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3ED" w:rsidRDefault="00CB43ED" w:rsidP="00BB3B0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908C1" w:rsidRPr="00CB43ED" w:rsidRDefault="00CB43ED" w:rsidP="00CB43ED">
      <w:pPr>
        <w:tabs>
          <w:tab w:val="center" w:pos="4819"/>
          <w:tab w:val="left" w:pos="8265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3908C1" w:rsidRPr="00CB43ED">
        <w:rPr>
          <w:rFonts w:ascii="Times New Roman" w:hAnsi="Times New Roman" w:cs="Times New Roman"/>
          <w:b/>
          <w:sz w:val="26"/>
          <w:szCs w:val="26"/>
        </w:rPr>
        <w:t>Муниципальное образование «Подюжское»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3908C1" w:rsidRPr="00CB43ED" w:rsidRDefault="003908C1" w:rsidP="00390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Совет депутатов пятого созыва</w:t>
      </w:r>
    </w:p>
    <w:p w:rsidR="003908C1" w:rsidRPr="00CB43ED" w:rsidRDefault="003908C1" w:rsidP="00390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08C1" w:rsidRPr="00CB43ED" w:rsidRDefault="003908C1" w:rsidP="00390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3ED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3908C1" w:rsidRPr="00CB43ED" w:rsidRDefault="009831E6" w:rsidP="00390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3ED">
        <w:rPr>
          <w:rFonts w:ascii="Times New Roman" w:hAnsi="Times New Roman" w:cs="Times New Roman"/>
          <w:b/>
          <w:sz w:val="26"/>
          <w:szCs w:val="26"/>
        </w:rPr>
        <w:t>Двадцать второй</w:t>
      </w:r>
      <w:r w:rsidR="003908C1" w:rsidRPr="00CB43ED">
        <w:rPr>
          <w:rFonts w:ascii="Times New Roman" w:hAnsi="Times New Roman" w:cs="Times New Roman"/>
          <w:b/>
          <w:sz w:val="26"/>
          <w:szCs w:val="26"/>
        </w:rPr>
        <w:t xml:space="preserve"> сессии </w:t>
      </w:r>
    </w:p>
    <w:p w:rsidR="003908C1" w:rsidRPr="00CB43ED" w:rsidRDefault="003908C1" w:rsidP="00390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 xml:space="preserve">От </w:t>
      </w:r>
      <w:r w:rsidR="00BB3B09">
        <w:rPr>
          <w:rFonts w:ascii="Times New Roman" w:hAnsi="Times New Roman" w:cs="Times New Roman"/>
          <w:sz w:val="26"/>
          <w:szCs w:val="26"/>
        </w:rPr>
        <w:t>29 сентября</w:t>
      </w:r>
      <w:r w:rsidRPr="00CB43ED">
        <w:rPr>
          <w:rFonts w:ascii="Times New Roman" w:hAnsi="Times New Roman" w:cs="Times New Roman"/>
          <w:sz w:val="26"/>
          <w:szCs w:val="26"/>
        </w:rPr>
        <w:t xml:space="preserve"> 202</w:t>
      </w:r>
      <w:r w:rsidR="009831E6" w:rsidRPr="00CB43ED">
        <w:rPr>
          <w:rFonts w:ascii="Times New Roman" w:hAnsi="Times New Roman" w:cs="Times New Roman"/>
          <w:sz w:val="26"/>
          <w:szCs w:val="26"/>
        </w:rPr>
        <w:t>3</w:t>
      </w:r>
      <w:r w:rsidRPr="00CB43E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          №    </w:t>
      </w:r>
      <w:r w:rsidR="00BB3B09">
        <w:rPr>
          <w:rFonts w:ascii="Times New Roman" w:hAnsi="Times New Roman" w:cs="Times New Roman"/>
          <w:sz w:val="26"/>
          <w:szCs w:val="26"/>
        </w:rPr>
        <w:t>78</w:t>
      </w:r>
    </w:p>
    <w:p w:rsidR="003908C1" w:rsidRPr="00CB43ED" w:rsidRDefault="003908C1" w:rsidP="00390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 xml:space="preserve">                      </w:t>
      </w:r>
    </w:p>
    <w:p w:rsidR="003908C1" w:rsidRPr="00CB43ED" w:rsidRDefault="003908C1" w:rsidP="00390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Поселок Подюга Коношский район</w:t>
      </w:r>
    </w:p>
    <w:p w:rsidR="003908C1" w:rsidRPr="00CB43ED" w:rsidRDefault="003908C1" w:rsidP="003908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3908C1" w:rsidRPr="00CB43ED" w:rsidRDefault="003908C1" w:rsidP="00390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08C1" w:rsidRPr="00CB43ED" w:rsidRDefault="009831E6" w:rsidP="00390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3ED">
        <w:rPr>
          <w:rFonts w:ascii="Times New Roman" w:hAnsi="Times New Roman" w:cs="Times New Roman"/>
          <w:b/>
          <w:sz w:val="26"/>
          <w:szCs w:val="26"/>
        </w:rPr>
        <w:t>О внесении изменений в решение Совета депутатов от 09 марта 2022 года № 32 «</w:t>
      </w:r>
      <w:r w:rsidR="003908C1" w:rsidRPr="00CB43ED">
        <w:rPr>
          <w:rFonts w:ascii="Times New Roman" w:hAnsi="Times New Roman" w:cs="Times New Roman"/>
          <w:b/>
          <w:sz w:val="26"/>
          <w:szCs w:val="26"/>
        </w:rPr>
        <w:t xml:space="preserve">Об утверждении Положения о порядке установления и выплаты пенсии                                                                                    </w:t>
      </w:r>
    </w:p>
    <w:p w:rsidR="003908C1" w:rsidRPr="00CB43ED" w:rsidRDefault="003908C1" w:rsidP="00390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3ED">
        <w:rPr>
          <w:rFonts w:ascii="Times New Roman" w:hAnsi="Times New Roman" w:cs="Times New Roman"/>
          <w:b/>
          <w:sz w:val="26"/>
          <w:szCs w:val="26"/>
        </w:rPr>
        <w:t xml:space="preserve">за выслугу лет лицам, замещавшим муниципальные должности, </w:t>
      </w:r>
    </w:p>
    <w:p w:rsidR="003908C1" w:rsidRPr="00CB43ED" w:rsidRDefault="003908C1" w:rsidP="003908C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B43ED">
        <w:rPr>
          <w:rFonts w:ascii="Times New Roman" w:hAnsi="Times New Roman" w:cs="Times New Roman"/>
          <w:b/>
          <w:sz w:val="26"/>
          <w:szCs w:val="26"/>
        </w:rPr>
        <w:t>должности муниципальной службы муниципального образования «Подюжское»</w:t>
      </w:r>
    </w:p>
    <w:p w:rsidR="003908C1" w:rsidRPr="00CB43ED" w:rsidRDefault="003908C1" w:rsidP="003908C1">
      <w:pPr>
        <w:shd w:val="clear" w:color="auto" w:fill="FFFFFF"/>
        <w:spacing w:after="0" w:line="240" w:lineRule="auto"/>
        <w:ind w:right="86"/>
        <w:rPr>
          <w:rFonts w:ascii="Times New Roman" w:hAnsi="Times New Roman" w:cs="Times New Roman"/>
          <w:sz w:val="26"/>
          <w:szCs w:val="26"/>
        </w:rPr>
      </w:pPr>
    </w:p>
    <w:p w:rsidR="007F63CC" w:rsidRPr="00CB43ED" w:rsidRDefault="00CB43ED" w:rsidP="004671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4671B3" w:rsidRPr="00CB43ED">
        <w:rPr>
          <w:rFonts w:ascii="Times New Roman" w:hAnsi="Times New Roman" w:cs="Times New Roman"/>
          <w:sz w:val="26"/>
          <w:szCs w:val="26"/>
        </w:rPr>
        <w:t xml:space="preserve">В целях приведения  решения Совета </w:t>
      </w:r>
      <w:r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4671B3" w:rsidRPr="00CB43E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7F63CC" w:rsidRPr="00CB43ED">
        <w:rPr>
          <w:rFonts w:ascii="Times New Roman" w:hAnsi="Times New Roman" w:cs="Times New Roman"/>
          <w:sz w:val="26"/>
          <w:szCs w:val="26"/>
        </w:rPr>
        <w:t>Подюж</w:t>
      </w:r>
      <w:r w:rsidR="004671B3" w:rsidRPr="00CB43ED">
        <w:rPr>
          <w:rFonts w:ascii="Times New Roman" w:hAnsi="Times New Roman" w:cs="Times New Roman"/>
          <w:sz w:val="26"/>
          <w:szCs w:val="26"/>
        </w:rPr>
        <w:t xml:space="preserve">ское» от </w:t>
      </w:r>
      <w:r w:rsidR="007F63CC" w:rsidRPr="00CB43ED">
        <w:rPr>
          <w:rFonts w:ascii="Times New Roman" w:hAnsi="Times New Roman" w:cs="Times New Roman"/>
          <w:sz w:val="26"/>
          <w:szCs w:val="26"/>
        </w:rPr>
        <w:t>09</w:t>
      </w:r>
      <w:r w:rsidR="004671B3" w:rsidRPr="00CB43ED">
        <w:rPr>
          <w:rFonts w:ascii="Times New Roman" w:hAnsi="Times New Roman" w:cs="Times New Roman"/>
          <w:sz w:val="26"/>
          <w:szCs w:val="26"/>
        </w:rPr>
        <w:t>.0</w:t>
      </w:r>
      <w:r w:rsidR="007F63CC" w:rsidRPr="00CB43ED">
        <w:rPr>
          <w:rFonts w:ascii="Times New Roman" w:hAnsi="Times New Roman" w:cs="Times New Roman"/>
          <w:sz w:val="26"/>
          <w:szCs w:val="26"/>
        </w:rPr>
        <w:t>3</w:t>
      </w:r>
      <w:r w:rsidR="004671B3" w:rsidRPr="00CB43ED">
        <w:rPr>
          <w:rFonts w:ascii="Times New Roman" w:hAnsi="Times New Roman" w:cs="Times New Roman"/>
          <w:sz w:val="26"/>
          <w:szCs w:val="26"/>
        </w:rPr>
        <w:t>.20</w:t>
      </w:r>
      <w:r w:rsidR="007F63CC" w:rsidRPr="00CB43ED">
        <w:rPr>
          <w:rFonts w:ascii="Times New Roman" w:hAnsi="Times New Roman" w:cs="Times New Roman"/>
          <w:sz w:val="26"/>
          <w:szCs w:val="26"/>
        </w:rPr>
        <w:t>22</w:t>
      </w:r>
      <w:r w:rsidR="004671B3" w:rsidRPr="00CB43ED">
        <w:rPr>
          <w:rFonts w:ascii="Times New Roman" w:hAnsi="Times New Roman" w:cs="Times New Roman"/>
          <w:sz w:val="26"/>
          <w:szCs w:val="26"/>
        </w:rPr>
        <w:t xml:space="preserve"> № </w:t>
      </w:r>
      <w:r w:rsidR="007F63CC" w:rsidRPr="00CB43ED">
        <w:rPr>
          <w:rFonts w:ascii="Times New Roman" w:hAnsi="Times New Roman" w:cs="Times New Roman"/>
          <w:sz w:val="26"/>
          <w:szCs w:val="26"/>
        </w:rPr>
        <w:t>32</w:t>
      </w:r>
      <w:r w:rsidR="004671B3" w:rsidRPr="00CB43ED">
        <w:rPr>
          <w:rFonts w:ascii="Times New Roman" w:hAnsi="Times New Roman" w:cs="Times New Roman"/>
          <w:sz w:val="26"/>
          <w:szCs w:val="26"/>
        </w:rPr>
        <w:t xml:space="preserve">  «Об утверждении Положения о порядке установления и выплаты пенсии за выслугу лет лицам, замещавшим муниципальные должности, должности муниципальной службы муниципального образования «</w:t>
      </w:r>
      <w:r w:rsidR="007F63CC" w:rsidRPr="00CB43ED">
        <w:rPr>
          <w:rFonts w:ascii="Times New Roman" w:hAnsi="Times New Roman" w:cs="Times New Roman"/>
          <w:sz w:val="26"/>
          <w:szCs w:val="26"/>
        </w:rPr>
        <w:t>Подюж</w:t>
      </w:r>
      <w:r w:rsidR="004671B3" w:rsidRPr="00CB43ED">
        <w:rPr>
          <w:rFonts w:ascii="Times New Roman" w:hAnsi="Times New Roman" w:cs="Times New Roman"/>
          <w:sz w:val="26"/>
          <w:szCs w:val="26"/>
        </w:rPr>
        <w:t>ское» в соответствие законодательству Российской Федерации и законодательству Архангельской области,</w:t>
      </w:r>
    </w:p>
    <w:p w:rsidR="00CB43ED" w:rsidRPr="00CB43ED" w:rsidRDefault="00CB43ED" w:rsidP="004671B3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B43ED" w:rsidRPr="00CB43ED" w:rsidRDefault="004671B3" w:rsidP="00CB43ED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 xml:space="preserve"> </w:t>
      </w:r>
      <w:r w:rsidR="00CB43ED" w:rsidRPr="00CB43ED">
        <w:rPr>
          <w:rFonts w:ascii="Times New Roman" w:hAnsi="Times New Roman" w:cs="Times New Roman"/>
          <w:sz w:val="26"/>
          <w:szCs w:val="26"/>
        </w:rPr>
        <w:t>Совет депутатов пятого созыва</w:t>
      </w:r>
    </w:p>
    <w:p w:rsidR="00CB43ED" w:rsidRPr="00CB43ED" w:rsidRDefault="00CB43ED" w:rsidP="00CB43ED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МО «Подюжское»</w:t>
      </w:r>
    </w:p>
    <w:p w:rsidR="00CB43ED" w:rsidRPr="00CB43ED" w:rsidRDefault="00CB43ED" w:rsidP="00CB43ED">
      <w:pPr>
        <w:tabs>
          <w:tab w:val="left" w:pos="234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РЕШИЛ:</w:t>
      </w:r>
    </w:p>
    <w:p w:rsidR="004671B3" w:rsidRPr="00CB43ED" w:rsidRDefault="004671B3" w:rsidP="00CB43E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4671B3" w:rsidRPr="00CB43ED" w:rsidRDefault="004671B3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1.  Внести  следующие изменения и дополнения  в Положение о порядке   установления и выплаты пенсии за выслугу лет лицам, замещавшим муниципальные должности, должности муниципальной службы муниципального образования «</w:t>
      </w:r>
      <w:r w:rsidR="00CB43ED">
        <w:rPr>
          <w:rFonts w:ascii="Times New Roman" w:hAnsi="Times New Roman" w:cs="Times New Roman"/>
          <w:sz w:val="26"/>
          <w:szCs w:val="26"/>
        </w:rPr>
        <w:t>Подюж</w:t>
      </w:r>
      <w:r w:rsidRPr="00CB43ED">
        <w:rPr>
          <w:rFonts w:ascii="Times New Roman" w:hAnsi="Times New Roman" w:cs="Times New Roman"/>
          <w:sz w:val="26"/>
          <w:szCs w:val="26"/>
        </w:rPr>
        <w:t>ское»:</w:t>
      </w:r>
    </w:p>
    <w:p w:rsidR="004671B3" w:rsidRPr="00CB43ED" w:rsidRDefault="004671B3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1)  пункт 4 Положения изложить в следующей редакции:</w:t>
      </w:r>
    </w:p>
    <w:p w:rsidR="004671B3" w:rsidRPr="00CB43ED" w:rsidRDefault="004671B3" w:rsidP="007F6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CB43ED">
        <w:rPr>
          <w:sz w:val="26"/>
          <w:szCs w:val="26"/>
        </w:rPr>
        <w:t xml:space="preserve">«4. </w:t>
      </w:r>
      <w:r w:rsidRPr="00CB43ED">
        <w:rPr>
          <w:rFonts w:ascii="Times New Roman" w:hAnsi="Times New Roman" w:cs="Times New Roman"/>
          <w:sz w:val="26"/>
          <w:szCs w:val="26"/>
        </w:rPr>
        <w:t xml:space="preserve">Размеры пенсий за выслугу лет, в том числе минимальный размер пенсии за выслугу лет при его установлении в соответствии с пунктом 20  статьи 1 областного закона от 16.04.1998 г. № 68-15-ОЗ «О пенсионном обеспечении лиц, замещавших муниципальные должности, должности муниципальной службы муниципальных образований Архангельской области», индексируются в соответствии с решением Совета </w:t>
      </w:r>
      <w:r w:rsidR="00CB43ED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CB43E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CB43ED">
        <w:rPr>
          <w:rFonts w:ascii="Times New Roman" w:hAnsi="Times New Roman" w:cs="Times New Roman"/>
          <w:sz w:val="26"/>
          <w:szCs w:val="26"/>
        </w:rPr>
        <w:t>Подюжское</w:t>
      </w:r>
      <w:r w:rsidRPr="00CB43ED">
        <w:rPr>
          <w:rFonts w:ascii="Times New Roman" w:hAnsi="Times New Roman" w:cs="Times New Roman"/>
          <w:sz w:val="26"/>
          <w:szCs w:val="26"/>
        </w:rPr>
        <w:t>» о местном бюджете.</w:t>
      </w:r>
    </w:p>
    <w:p w:rsidR="007F63CC" w:rsidRPr="00CB43ED" w:rsidRDefault="004671B3" w:rsidP="007F6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 xml:space="preserve">Решением Совета </w:t>
      </w:r>
      <w:r w:rsidR="00CB43ED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Pr="00CB43ED">
        <w:rPr>
          <w:rFonts w:ascii="Times New Roman" w:hAnsi="Times New Roman" w:cs="Times New Roman"/>
          <w:sz w:val="26"/>
          <w:szCs w:val="26"/>
        </w:rPr>
        <w:t>муниципального образования «</w:t>
      </w:r>
      <w:r w:rsidR="00CB43ED">
        <w:rPr>
          <w:rFonts w:ascii="Times New Roman" w:hAnsi="Times New Roman" w:cs="Times New Roman"/>
          <w:sz w:val="26"/>
          <w:szCs w:val="26"/>
        </w:rPr>
        <w:t>Подюжс</w:t>
      </w:r>
      <w:r w:rsidRPr="00CB43ED">
        <w:rPr>
          <w:rFonts w:ascii="Times New Roman" w:hAnsi="Times New Roman" w:cs="Times New Roman"/>
          <w:sz w:val="26"/>
          <w:szCs w:val="26"/>
        </w:rPr>
        <w:t>кое»  о местном бюджете устанавливаются коэффициент индексации пенсий за выслугу лет и дата, с которой осуществляется индексация пенсий за выслугу лет»</w:t>
      </w:r>
      <w:r w:rsidR="007F63CC" w:rsidRPr="00CB43ED">
        <w:rPr>
          <w:rFonts w:ascii="Times New Roman" w:hAnsi="Times New Roman" w:cs="Times New Roman"/>
          <w:sz w:val="26"/>
          <w:szCs w:val="26"/>
        </w:rPr>
        <w:t>.</w:t>
      </w:r>
    </w:p>
    <w:p w:rsidR="007F63CC" w:rsidRPr="00CB43ED" w:rsidRDefault="007F63CC" w:rsidP="007F6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 xml:space="preserve">В случаях, когда размер страховой пенсии по старости или страховой пенсии по инвалидности (страховой пенсии и фиксированной выплаты к страховой пенсии) в соответствии с Федеральным законом от 28 декабря 2013 года № 400-ФЗ «О страховых пенсиях» либо пенсии в соответствии с пунктом 2 статьи 32 Закона Российской Федерации от 19 апреля 1991 года № 1032-1 «О занятости населения в Российской Федерации» (далее – досрочной пенсии) равен или больше предела в процентном выражении к месячному денежному содержанию, установленного  в </w:t>
      </w:r>
      <w:r w:rsidRPr="00CB43ED">
        <w:rPr>
          <w:rFonts w:ascii="Times New Roman" w:hAnsi="Times New Roman" w:cs="Times New Roman"/>
          <w:sz w:val="26"/>
          <w:szCs w:val="26"/>
        </w:rPr>
        <w:lastRenderedPageBreak/>
        <w:t>соответствии с пунктом 10 статьи 1 областного закона, выплачивается фиксированный размер пенсии за выслугу лет:</w:t>
      </w:r>
    </w:p>
    <w:p w:rsidR="007F63CC" w:rsidRPr="00CB43ED" w:rsidRDefault="007F63CC" w:rsidP="007F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- лицам, замещавшим высшие должности муниципальной службы – 4931 руб.;</w:t>
      </w:r>
    </w:p>
    <w:p w:rsidR="007F63CC" w:rsidRPr="00CB43ED" w:rsidRDefault="007F63CC" w:rsidP="007F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- лицам, замещавшим главные должности муниципальной службы – 2650 руб.;</w:t>
      </w:r>
    </w:p>
    <w:p w:rsidR="007F63CC" w:rsidRPr="00CB43ED" w:rsidRDefault="007F63CC" w:rsidP="007F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- лицам, замещавшим ведущие должности муниципальной службы – 2120 руб.;</w:t>
      </w:r>
    </w:p>
    <w:p w:rsidR="007F63CC" w:rsidRPr="00CB43ED" w:rsidRDefault="007F63CC" w:rsidP="007F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- лицам, замещавшим старшие должности муниципальной службы – 1675 руб.;</w:t>
      </w:r>
    </w:p>
    <w:p w:rsidR="007F63CC" w:rsidRPr="00CB43ED" w:rsidRDefault="007F63CC" w:rsidP="007F63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- лицам, замещавшим младшие должности муниципальной службы – 1272 руб.</w:t>
      </w:r>
    </w:p>
    <w:p w:rsidR="004671B3" w:rsidRPr="00CB43ED" w:rsidRDefault="004671B3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4671B3" w:rsidRPr="00CB43ED" w:rsidRDefault="004671B3" w:rsidP="007F63CC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 xml:space="preserve">2)  </w:t>
      </w:r>
      <w:r w:rsidR="007F63CC" w:rsidRPr="00CB43ED">
        <w:rPr>
          <w:rFonts w:ascii="Times New Roman" w:hAnsi="Times New Roman" w:cs="Times New Roman"/>
          <w:sz w:val="26"/>
          <w:szCs w:val="26"/>
        </w:rPr>
        <w:t xml:space="preserve">в </w:t>
      </w:r>
      <w:r w:rsidRPr="00CB43ED">
        <w:rPr>
          <w:rFonts w:ascii="Times New Roman" w:hAnsi="Times New Roman" w:cs="Times New Roman"/>
          <w:sz w:val="26"/>
          <w:szCs w:val="26"/>
        </w:rPr>
        <w:t>пункт</w:t>
      </w:r>
      <w:r w:rsidR="007F63CC" w:rsidRPr="00CB43ED">
        <w:rPr>
          <w:rFonts w:ascii="Times New Roman" w:hAnsi="Times New Roman" w:cs="Times New Roman"/>
          <w:sz w:val="26"/>
          <w:szCs w:val="26"/>
        </w:rPr>
        <w:t>е</w:t>
      </w:r>
      <w:r w:rsidRPr="00CB43ED">
        <w:rPr>
          <w:rFonts w:ascii="Times New Roman" w:hAnsi="Times New Roman" w:cs="Times New Roman"/>
          <w:sz w:val="26"/>
          <w:szCs w:val="26"/>
        </w:rPr>
        <w:t xml:space="preserve"> 6 Положения</w:t>
      </w:r>
      <w:r w:rsidR="007F63CC" w:rsidRPr="00CB43ED">
        <w:rPr>
          <w:rFonts w:ascii="Times New Roman" w:hAnsi="Times New Roman" w:cs="Times New Roman"/>
          <w:sz w:val="26"/>
          <w:szCs w:val="26"/>
        </w:rPr>
        <w:t xml:space="preserve"> первый абзац после слов «К заявлению прилагаются следующие документы:» </w:t>
      </w:r>
      <w:r w:rsidRPr="00CB43ED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4671B3" w:rsidRPr="00CB43ED" w:rsidRDefault="007F63CC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«</w:t>
      </w:r>
      <w:r w:rsidR="004671B3" w:rsidRPr="00CB43ED">
        <w:rPr>
          <w:rFonts w:ascii="Times New Roman" w:hAnsi="Times New Roman" w:cs="Times New Roman"/>
          <w:sz w:val="26"/>
          <w:szCs w:val="26"/>
        </w:rPr>
        <w:t>копии листов трудовой книжки, содержащих сведения о периодах замещения на постоянной основе муниципальных должностей муниципальных образований Архангельской области и (или) стаже муниципальной службы муниципальных образований Архангельской области, заверенные кадровой службой и (или) основная информация о трудовой деятельности и трудовом стаже (в соответствии со статьей 66.1 Трудового кодекса Российской Федерации), а также иные документы, подтверждающие стаж государственной или муниципальной службы;»;</w:t>
      </w:r>
    </w:p>
    <w:p w:rsidR="004671B3" w:rsidRPr="00CB43ED" w:rsidRDefault="004671B3" w:rsidP="00CB43ED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 xml:space="preserve">3)  </w:t>
      </w:r>
      <w:r w:rsidR="00CB43ED" w:rsidRPr="00CB43ED">
        <w:rPr>
          <w:rFonts w:ascii="Times New Roman" w:hAnsi="Times New Roman" w:cs="Times New Roman"/>
          <w:sz w:val="26"/>
          <w:szCs w:val="26"/>
        </w:rPr>
        <w:t>в пункте 6 Положения в третьем абзаце после слов «К заявлению прилагаются следующие документы:» слова «за любые четыре месяца подряд» заменить словами «за любой календарный месяц»;</w:t>
      </w:r>
    </w:p>
    <w:p w:rsidR="004671B3" w:rsidRPr="00CB43ED" w:rsidRDefault="00CB43ED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 xml:space="preserve">  </w:t>
      </w:r>
      <w:r w:rsidR="004671B3" w:rsidRPr="00CB43ED">
        <w:rPr>
          <w:rFonts w:ascii="Times New Roman" w:hAnsi="Times New Roman" w:cs="Times New Roman"/>
          <w:sz w:val="26"/>
          <w:szCs w:val="26"/>
        </w:rPr>
        <w:t>4) абзац второй пункта 11 Положения изложить в новой редакции:</w:t>
      </w:r>
    </w:p>
    <w:p w:rsidR="004671B3" w:rsidRPr="00CB43ED" w:rsidRDefault="004671B3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«Возобновление выплаты пенсии за выслугу лет осуществляется в соответствии с условиями, предусмотренными пунктом 10 статьи 3 областного закона № 660-40-ОЗ от 20.12.2022 «О внесении изменений в отдельные областные законы в сфере пенсионного обеспечения»»;</w:t>
      </w:r>
    </w:p>
    <w:p w:rsidR="004671B3" w:rsidRPr="00CB43ED" w:rsidRDefault="00CB43ED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 xml:space="preserve">  </w:t>
      </w:r>
      <w:r w:rsidR="004671B3" w:rsidRPr="00CB43ED">
        <w:rPr>
          <w:rFonts w:ascii="Times New Roman" w:hAnsi="Times New Roman" w:cs="Times New Roman"/>
          <w:sz w:val="26"/>
          <w:szCs w:val="26"/>
        </w:rPr>
        <w:t>5) абзац третий пункта 11 Положения исключить;</w:t>
      </w:r>
    </w:p>
    <w:p w:rsidR="004671B3" w:rsidRPr="00CB43ED" w:rsidRDefault="004671B3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4671B3" w:rsidRPr="00CB43ED" w:rsidRDefault="004671B3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CB43ED">
        <w:rPr>
          <w:rFonts w:ascii="Times New Roman" w:hAnsi="Times New Roman" w:cs="Times New Roman"/>
          <w:sz w:val="26"/>
          <w:szCs w:val="26"/>
        </w:rPr>
        <w:t>2. Настоящее решение подлежит официальному в информационно- телекоммуникационной сети «Интернет» на сайте администрации муниципального образования «</w:t>
      </w:r>
      <w:r w:rsidR="00CB43ED" w:rsidRPr="00CB43ED">
        <w:rPr>
          <w:rFonts w:ascii="Times New Roman" w:hAnsi="Times New Roman" w:cs="Times New Roman"/>
          <w:sz w:val="26"/>
          <w:szCs w:val="26"/>
        </w:rPr>
        <w:t>Подюжское</w:t>
      </w:r>
      <w:r w:rsidRPr="00CB43ED">
        <w:rPr>
          <w:rFonts w:ascii="Times New Roman" w:hAnsi="Times New Roman" w:cs="Times New Roman"/>
          <w:sz w:val="26"/>
          <w:szCs w:val="26"/>
        </w:rPr>
        <w:t>».</w:t>
      </w:r>
    </w:p>
    <w:p w:rsidR="00CB43ED" w:rsidRPr="00CB43ED" w:rsidRDefault="00CB43ED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CB43ED" w:rsidRPr="00CB43ED" w:rsidRDefault="00CB43ED" w:rsidP="004671B3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3908C1" w:rsidRPr="00CB43ED" w:rsidRDefault="003908C1" w:rsidP="003908C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jc w:val="center"/>
        <w:tblLook w:val="01E0"/>
      </w:tblPr>
      <w:tblGrid>
        <w:gridCol w:w="4785"/>
        <w:gridCol w:w="4786"/>
      </w:tblGrid>
      <w:tr w:rsidR="003908C1" w:rsidRPr="00CB43ED" w:rsidTr="005E6CCD">
        <w:trPr>
          <w:jc w:val="center"/>
        </w:trPr>
        <w:tc>
          <w:tcPr>
            <w:tcW w:w="4785" w:type="dxa"/>
            <w:shd w:val="clear" w:color="auto" w:fill="auto"/>
          </w:tcPr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3ED">
              <w:rPr>
                <w:rFonts w:ascii="Times New Roman" w:hAnsi="Times New Roman" w:cs="Times New Roman"/>
                <w:sz w:val="26"/>
                <w:szCs w:val="26"/>
              </w:rPr>
              <w:t>Глава</w:t>
            </w:r>
          </w:p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3ED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3ED">
              <w:rPr>
                <w:rFonts w:ascii="Times New Roman" w:hAnsi="Times New Roman" w:cs="Times New Roman"/>
                <w:sz w:val="26"/>
                <w:szCs w:val="26"/>
              </w:rPr>
              <w:t>«Подюжское»</w:t>
            </w:r>
          </w:p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3ED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  <w:tc>
          <w:tcPr>
            <w:tcW w:w="4786" w:type="dxa"/>
            <w:shd w:val="clear" w:color="auto" w:fill="auto"/>
          </w:tcPr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3ED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3ED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3ED">
              <w:rPr>
                <w:rFonts w:ascii="Times New Roman" w:hAnsi="Times New Roman" w:cs="Times New Roman"/>
                <w:sz w:val="26"/>
                <w:szCs w:val="26"/>
              </w:rPr>
              <w:t>«Подюжское»</w:t>
            </w:r>
          </w:p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3ED">
              <w:rPr>
                <w:rFonts w:ascii="Times New Roman" w:hAnsi="Times New Roman" w:cs="Times New Roman"/>
                <w:sz w:val="26"/>
                <w:szCs w:val="26"/>
              </w:rPr>
              <w:t>______________________</w:t>
            </w:r>
          </w:p>
        </w:tc>
      </w:tr>
      <w:tr w:rsidR="003908C1" w:rsidRPr="00CB43ED" w:rsidTr="005E6CCD">
        <w:trPr>
          <w:jc w:val="center"/>
        </w:trPr>
        <w:tc>
          <w:tcPr>
            <w:tcW w:w="4785" w:type="dxa"/>
            <w:shd w:val="clear" w:color="auto" w:fill="auto"/>
          </w:tcPr>
          <w:p w:rsidR="003908C1" w:rsidRPr="00CB43ED" w:rsidRDefault="003908C1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43ED">
              <w:rPr>
                <w:rFonts w:ascii="Times New Roman" w:hAnsi="Times New Roman" w:cs="Times New Roman"/>
                <w:sz w:val="26"/>
                <w:szCs w:val="26"/>
              </w:rPr>
              <w:t>Н.А. Поляков</w:t>
            </w:r>
          </w:p>
        </w:tc>
        <w:tc>
          <w:tcPr>
            <w:tcW w:w="4786" w:type="dxa"/>
            <w:shd w:val="clear" w:color="auto" w:fill="auto"/>
          </w:tcPr>
          <w:p w:rsidR="003908C1" w:rsidRPr="00CB43ED" w:rsidRDefault="00CB43ED" w:rsidP="003908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Ю.В. Ащеулова</w:t>
            </w:r>
          </w:p>
        </w:tc>
      </w:tr>
    </w:tbl>
    <w:p w:rsidR="003908C1" w:rsidRPr="003908C1" w:rsidRDefault="003908C1" w:rsidP="003908C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B43ED" w:rsidRDefault="00CB43ED" w:rsidP="003908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3ED" w:rsidRDefault="00CB43ED" w:rsidP="003908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3ED" w:rsidRDefault="00CB43ED" w:rsidP="003908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3ED" w:rsidRDefault="00CB43ED" w:rsidP="003908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3ED" w:rsidRDefault="00CB43ED" w:rsidP="003908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3ED" w:rsidRDefault="00CB43ED" w:rsidP="003908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3ED" w:rsidRDefault="00CB43ED" w:rsidP="003908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3ED" w:rsidRDefault="00CB43ED" w:rsidP="003908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3ED" w:rsidRDefault="00CB43ED" w:rsidP="003908C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B43ED" w:rsidRDefault="00CB43ED" w:rsidP="00CD720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B43ED" w:rsidSect="00CD7204">
      <w:pgSz w:w="11906" w:h="16838"/>
      <w:pgMar w:top="993" w:right="567" w:bottom="794" w:left="1701" w:header="426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E1B" w:rsidRDefault="00EC2E1B" w:rsidP="006F4F1E">
      <w:pPr>
        <w:spacing w:after="0" w:line="240" w:lineRule="auto"/>
      </w:pPr>
      <w:r>
        <w:separator/>
      </w:r>
    </w:p>
  </w:endnote>
  <w:endnote w:type="continuationSeparator" w:id="1">
    <w:p w:rsidR="00EC2E1B" w:rsidRDefault="00EC2E1B" w:rsidP="006F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E1B" w:rsidRDefault="00EC2E1B" w:rsidP="006F4F1E">
      <w:pPr>
        <w:spacing w:after="0" w:line="240" w:lineRule="auto"/>
      </w:pPr>
      <w:r>
        <w:separator/>
      </w:r>
    </w:p>
  </w:footnote>
  <w:footnote w:type="continuationSeparator" w:id="1">
    <w:p w:rsidR="00EC2E1B" w:rsidRDefault="00EC2E1B" w:rsidP="006F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08C1"/>
    <w:rsid w:val="001C0C47"/>
    <w:rsid w:val="003908C1"/>
    <w:rsid w:val="004671B3"/>
    <w:rsid w:val="006F4F1E"/>
    <w:rsid w:val="007F63CC"/>
    <w:rsid w:val="008433D3"/>
    <w:rsid w:val="009831E6"/>
    <w:rsid w:val="00BB3B09"/>
    <w:rsid w:val="00CB43ED"/>
    <w:rsid w:val="00CD5029"/>
    <w:rsid w:val="00CD7204"/>
    <w:rsid w:val="00DA5F3E"/>
    <w:rsid w:val="00E24A58"/>
    <w:rsid w:val="00EC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F1E"/>
  </w:style>
  <w:style w:type="paragraph" w:styleId="2">
    <w:name w:val="heading 2"/>
    <w:basedOn w:val="a"/>
    <w:next w:val="a"/>
    <w:link w:val="20"/>
    <w:semiHidden/>
    <w:unhideWhenUsed/>
    <w:qFormat/>
    <w:rsid w:val="003908C1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908C1"/>
    <w:rPr>
      <w:rFonts w:ascii="Arial" w:eastAsia="Times New Roman" w:hAnsi="Arial" w:cs="Times New Roman"/>
      <w:b/>
      <w:bCs/>
      <w:i/>
      <w:iCs/>
      <w:sz w:val="20"/>
      <w:szCs w:val="20"/>
    </w:rPr>
  </w:style>
  <w:style w:type="paragraph" w:customStyle="1" w:styleId="ConsPlusNormal">
    <w:name w:val="ConsPlusNormal"/>
    <w:rsid w:val="003908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a3">
    <w:name w:val="header"/>
    <w:basedOn w:val="a"/>
    <w:link w:val="a4"/>
    <w:uiPriority w:val="99"/>
    <w:unhideWhenUsed/>
    <w:rsid w:val="003908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3908C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3908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3908C1"/>
    <w:rPr>
      <w:rFonts w:ascii="Times New Roman" w:eastAsia="Times New Roman" w:hAnsi="Times New Roman" w:cs="Times New Roman"/>
      <w:b/>
      <w:sz w:val="20"/>
      <w:szCs w:val="20"/>
    </w:rPr>
  </w:style>
  <w:style w:type="paragraph" w:styleId="21">
    <w:name w:val="Body Text 2"/>
    <w:basedOn w:val="a"/>
    <w:link w:val="22"/>
    <w:unhideWhenUsed/>
    <w:rsid w:val="003908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22">
    <w:name w:val="Основной текст 2 Знак"/>
    <w:basedOn w:val="a0"/>
    <w:link w:val="21"/>
    <w:rsid w:val="003908C1"/>
    <w:rPr>
      <w:rFonts w:ascii="Times New Roman" w:eastAsia="Times New Roman" w:hAnsi="Times New Roman" w:cs="Times New Roman"/>
      <w:sz w:val="20"/>
      <w:szCs w:val="24"/>
    </w:rPr>
  </w:style>
  <w:style w:type="character" w:customStyle="1" w:styleId="apple-converted-space">
    <w:name w:val="apple-converted-space"/>
    <w:basedOn w:val="a0"/>
    <w:rsid w:val="003908C1"/>
  </w:style>
  <w:style w:type="paragraph" w:customStyle="1" w:styleId="formattext">
    <w:name w:val="formattext"/>
    <w:basedOn w:val="a"/>
    <w:rsid w:val="00467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cp:lastPrinted>2023-09-29T13:44:00Z</cp:lastPrinted>
  <dcterms:created xsi:type="dcterms:W3CDTF">2023-09-26T07:33:00Z</dcterms:created>
  <dcterms:modified xsi:type="dcterms:W3CDTF">2023-09-29T13:44:00Z</dcterms:modified>
</cp:coreProperties>
</file>