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560E" w:rsidRPr="00DE0D8D" w:rsidRDefault="007E1A83" w:rsidP="007E1A83">
      <w:pPr>
        <w:pStyle w:val="ConsPlusTitle"/>
        <w:tabs>
          <w:tab w:val="center" w:pos="4535"/>
          <w:tab w:val="left" w:pos="8085"/>
        </w:tabs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9A560E" w:rsidRPr="00DE0D8D">
        <w:rPr>
          <w:rFonts w:ascii="Times New Roman" w:hAnsi="Times New Roman" w:cs="Times New Roman"/>
          <w:sz w:val="27"/>
          <w:szCs w:val="27"/>
        </w:rPr>
        <w:t xml:space="preserve">Архангельская область </w:t>
      </w:r>
      <w:r w:rsidRPr="00DE0D8D">
        <w:rPr>
          <w:rFonts w:ascii="Times New Roman" w:hAnsi="Times New Roman" w:cs="Times New Roman"/>
          <w:sz w:val="27"/>
          <w:szCs w:val="27"/>
        </w:rPr>
        <w:tab/>
      </w:r>
    </w:p>
    <w:p w:rsidR="009A560E" w:rsidRPr="00DE0D8D" w:rsidRDefault="004222AA" w:rsidP="00055B59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DE0D8D">
        <w:rPr>
          <w:rFonts w:ascii="Times New Roman" w:hAnsi="Times New Roman" w:cs="Times New Roman"/>
          <w:sz w:val="27"/>
          <w:szCs w:val="27"/>
        </w:rPr>
        <w:t>м</w:t>
      </w:r>
      <w:r w:rsidR="009A560E" w:rsidRPr="00DE0D8D">
        <w:rPr>
          <w:rFonts w:ascii="Times New Roman" w:hAnsi="Times New Roman" w:cs="Times New Roman"/>
          <w:sz w:val="27"/>
          <w:szCs w:val="27"/>
        </w:rPr>
        <w:t>униципальное образование «</w:t>
      </w:r>
      <w:r w:rsidRPr="00DE0D8D">
        <w:rPr>
          <w:rFonts w:ascii="Times New Roman" w:hAnsi="Times New Roman" w:cs="Times New Roman"/>
          <w:sz w:val="27"/>
          <w:szCs w:val="27"/>
        </w:rPr>
        <w:t>Подюжское</w:t>
      </w:r>
      <w:r w:rsidR="009A560E" w:rsidRPr="00DE0D8D">
        <w:rPr>
          <w:rFonts w:ascii="Times New Roman" w:hAnsi="Times New Roman" w:cs="Times New Roman"/>
          <w:sz w:val="27"/>
          <w:szCs w:val="27"/>
        </w:rPr>
        <w:t>»</w:t>
      </w:r>
    </w:p>
    <w:p w:rsidR="009A560E" w:rsidRPr="00DE0D8D" w:rsidRDefault="009A560E" w:rsidP="00055B59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</w:p>
    <w:p w:rsidR="009A560E" w:rsidRPr="00DE0D8D" w:rsidRDefault="009A560E" w:rsidP="00055B59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DE0D8D">
        <w:rPr>
          <w:rFonts w:ascii="Times New Roman" w:hAnsi="Times New Roman" w:cs="Times New Roman"/>
          <w:sz w:val="27"/>
          <w:szCs w:val="27"/>
        </w:rPr>
        <w:t>Совет</w:t>
      </w:r>
      <w:r w:rsidR="004222AA" w:rsidRPr="00DE0D8D">
        <w:rPr>
          <w:rFonts w:ascii="Times New Roman" w:hAnsi="Times New Roman" w:cs="Times New Roman"/>
          <w:sz w:val="27"/>
          <w:szCs w:val="27"/>
        </w:rPr>
        <w:t xml:space="preserve"> депутатов </w:t>
      </w:r>
    </w:p>
    <w:p w:rsidR="009A560E" w:rsidRPr="00DE0D8D" w:rsidRDefault="009A560E" w:rsidP="00055B59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DE0D8D">
        <w:rPr>
          <w:rFonts w:ascii="Times New Roman" w:hAnsi="Times New Roman" w:cs="Times New Roman"/>
          <w:sz w:val="27"/>
          <w:szCs w:val="27"/>
        </w:rPr>
        <w:t>муниципального образования «</w:t>
      </w:r>
      <w:r w:rsidR="004222AA" w:rsidRPr="00DE0D8D">
        <w:rPr>
          <w:rFonts w:ascii="Times New Roman" w:hAnsi="Times New Roman" w:cs="Times New Roman"/>
          <w:sz w:val="27"/>
          <w:szCs w:val="27"/>
        </w:rPr>
        <w:t>Подюжское</w:t>
      </w:r>
      <w:r w:rsidRPr="00DE0D8D">
        <w:rPr>
          <w:rFonts w:ascii="Times New Roman" w:hAnsi="Times New Roman" w:cs="Times New Roman"/>
          <w:sz w:val="27"/>
          <w:szCs w:val="27"/>
        </w:rPr>
        <w:t>»</w:t>
      </w:r>
    </w:p>
    <w:p w:rsidR="009A560E" w:rsidRPr="00DE0D8D" w:rsidRDefault="009A560E" w:rsidP="00055B59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</w:p>
    <w:p w:rsidR="009A560E" w:rsidRPr="00DE0D8D" w:rsidRDefault="009A560E" w:rsidP="00055B59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DE0D8D">
        <w:rPr>
          <w:rFonts w:ascii="Times New Roman" w:hAnsi="Times New Roman" w:cs="Times New Roman"/>
          <w:sz w:val="27"/>
          <w:szCs w:val="27"/>
        </w:rPr>
        <w:t>РЕШЕНИЕ</w:t>
      </w:r>
    </w:p>
    <w:p w:rsidR="004222AA" w:rsidRDefault="00AC2977" w:rsidP="00055B59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Двадцать первой </w:t>
      </w:r>
      <w:r w:rsidR="004222AA" w:rsidRPr="00DE0D8D">
        <w:rPr>
          <w:rFonts w:ascii="Times New Roman" w:hAnsi="Times New Roman" w:cs="Times New Roman"/>
          <w:sz w:val="27"/>
          <w:szCs w:val="27"/>
        </w:rPr>
        <w:t>сессии</w:t>
      </w:r>
    </w:p>
    <w:p w:rsidR="00AC2977" w:rsidRPr="00DE0D8D" w:rsidRDefault="00AC2977" w:rsidP="00055B59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</w:p>
    <w:p w:rsidR="009A560E" w:rsidRPr="00DE0D8D" w:rsidRDefault="009A560E" w:rsidP="00055B59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DE0D8D">
        <w:rPr>
          <w:rFonts w:ascii="Times New Roman" w:hAnsi="Times New Roman" w:cs="Times New Roman"/>
          <w:sz w:val="27"/>
          <w:szCs w:val="27"/>
        </w:rPr>
        <w:t xml:space="preserve">от </w:t>
      </w:r>
      <w:r w:rsidR="00AC2977">
        <w:rPr>
          <w:rFonts w:ascii="Times New Roman" w:hAnsi="Times New Roman" w:cs="Times New Roman"/>
          <w:sz w:val="27"/>
          <w:szCs w:val="27"/>
        </w:rPr>
        <w:t>25 июля</w:t>
      </w:r>
      <w:r w:rsidRPr="00DE0D8D">
        <w:rPr>
          <w:rFonts w:ascii="Times New Roman" w:hAnsi="Times New Roman" w:cs="Times New Roman"/>
          <w:sz w:val="27"/>
          <w:szCs w:val="27"/>
        </w:rPr>
        <w:t xml:space="preserve">  20</w:t>
      </w:r>
      <w:r w:rsidR="006434B8" w:rsidRPr="00DE0D8D">
        <w:rPr>
          <w:rFonts w:ascii="Times New Roman" w:hAnsi="Times New Roman" w:cs="Times New Roman"/>
          <w:sz w:val="27"/>
          <w:szCs w:val="27"/>
        </w:rPr>
        <w:t>2</w:t>
      </w:r>
      <w:r w:rsidR="0036375F" w:rsidRPr="00DE0D8D">
        <w:rPr>
          <w:rFonts w:ascii="Times New Roman" w:hAnsi="Times New Roman" w:cs="Times New Roman"/>
          <w:sz w:val="27"/>
          <w:szCs w:val="27"/>
        </w:rPr>
        <w:t>3</w:t>
      </w:r>
      <w:r w:rsidRPr="00DE0D8D">
        <w:rPr>
          <w:rFonts w:ascii="Times New Roman" w:hAnsi="Times New Roman" w:cs="Times New Roman"/>
          <w:sz w:val="27"/>
          <w:szCs w:val="27"/>
        </w:rPr>
        <w:t xml:space="preserve"> г. </w:t>
      </w:r>
      <w:r w:rsidR="004222AA" w:rsidRPr="00DE0D8D"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              </w:t>
      </w:r>
      <w:r w:rsidRPr="00DE0D8D">
        <w:rPr>
          <w:rFonts w:ascii="Times New Roman" w:hAnsi="Times New Roman" w:cs="Times New Roman"/>
          <w:sz w:val="27"/>
          <w:szCs w:val="27"/>
        </w:rPr>
        <w:t xml:space="preserve">№ </w:t>
      </w:r>
      <w:r w:rsidR="00AC2977">
        <w:rPr>
          <w:rFonts w:ascii="Times New Roman" w:hAnsi="Times New Roman" w:cs="Times New Roman"/>
          <w:sz w:val="27"/>
          <w:szCs w:val="27"/>
        </w:rPr>
        <w:t>73</w:t>
      </w:r>
    </w:p>
    <w:p w:rsidR="009A560E" w:rsidRPr="00DE0D8D" w:rsidRDefault="009A560E" w:rsidP="00055B59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</w:p>
    <w:p w:rsidR="009A560E" w:rsidRPr="00DE0D8D" w:rsidRDefault="009A560E" w:rsidP="00055B59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DE0D8D">
        <w:rPr>
          <w:rFonts w:ascii="Times New Roman" w:hAnsi="Times New Roman" w:cs="Times New Roman"/>
          <w:sz w:val="27"/>
          <w:szCs w:val="27"/>
        </w:rPr>
        <w:t>О внесении изменений</w:t>
      </w:r>
      <w:r w:rsidR="004222AA" w:rsidRPr="00DE0D8D">
        <w:rPr>
          <w:rFonts w:ascii="Times New Roman" w:hAnsi="Times New Roman" w:cs="Times New Roman"/>
          <w:sz w:val="27"/>
          <w:szCs w:val="27"/>
        </w:rPr>
        <w:t xml:space="preserve"> и дополнений</w:t>
      </w:r>
      <w:r w:rsidRPr="00DE0D8D">
        <w:rPr>
          <w:rFonts w:ascii="Times New Roman" w:hAnsi="Times New Roman" w:cs="Times New Roman"/>
          <w:sz w:val="27"/>
          <w:szCs w:val="27"/>
        </w:rPr>
        <w:t xml:space="preserve"> в</w:t>
      </w:r>
      <w:r w:rsidR="004222AA" w:rsidRPr="00DE0D8D">
        <w:rPr>
          <w:rFonts w:ascii="Times New Roman" w:hAnsi="Times New Roman" w:cs="Times New Roman"/>
          <w:sz w:val="27"/>
          <w:szCs w:val="27"/>
        </w:rPr>
        <w:t xml:space="preserve"> Устав</w:t>
      </w:r>
    </w:p>
    <w:p w:rsidR="009A560E" w:rsidRPr="00AC2977" w:rsidRDefault="009A560E" w:rsidP="00AC2977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DE0D8D">
        <w:rPr>
          <w:rFonts w:ascii="Times New Roman" w:hAnsi="Times New Roman" w:cs="Times New Roman"/>
          <w:sz w:val="27"/>
          <w:szCs w:val="27"/>
        </w:rPr>
        <w:t xml:space="preserve"> </w:t>
      </w:r>
      <w:r w:rsidR="004222AA" w:rsidRPr="00DE0D8D">
        <w:rPr>
          <w:rFonts w:ascii="Times New Roman" w:hAnsi="Times New Roman" w:cs="Times New Roman"/>
          <w:sz w:val="27"/>
          <w:szCs w:val="27"/>
        </w:rPr>
        <w:t xml:space="preserve"> муниципального образования «Подюжское» </w:t>
      </w:r>
    </w:p>
    <w:p w:rsidR="009A560E" w:rsidRPr="00DE0D8D" w:rsidRDefault="009A560E" w:rsidP="00055B59">
      <w:pPr>
        <w:autoSpaceDE w:val="0"/>
        <w:autoSpaceDN w:val="0"/>
        <w:adjustRightInd w:val="0"/>
        <w:ind w:firstLine="540"/>
        <w:jc w:val="both"/>
        <w:rPr>
          <w:sz w:val="27"/>
          <w:szCs w:val="27"/>
        </w:rPr>
      </w:pPr>
    </w:p>
    <w:p w:rsidR="00794682" w:rsidRPr="00DE0D8D" w:rsidRDefault="009A560E" w:rsidP="00794682">
      <w:pPr>
        <w:shd w:val="clear" w:color="auto" w:fill="FFFFFF"/>
        <w:ind w:firstLine="708"/>
        <w:jc w:val="both"/>
        <w:rPr>
          <w:sz w:val="27"/>
          <w:szCs w:val="27"/>
        </w:rPr>
      </w:pPr>
      <w:r w:rsidRPr="00DE0D8D">
        <w:rPr>
          <w:sz w:val="27"/>
          <w:szCs w:val="27"/>
        </w:rPr>
        <w:t>В целях приведения Устава муниципального образования «</w:t>
      </w:r>
      <w:r w:rsidR="004222AA" w:rsidRPr="00DE0D8D">
        <w:rPr>
          <w:sz w:val="27"/>
          <w:szCs w:val="27"/>
        </w:rPr>
        <w:t>Подюжское</w:t>
      </w:r>
      <w:r w:rsidRPr="00DE0D8D">
        <w:rPr>
          <w:sz w:val="27"/>
          <w:szCs w:val="27"/>
        </w:rPr>
        <w:t xml:space="preserve">» в соответствие с изменениями в федеральном </w:t>
      </w:r>
      <w:r w:rsidR="005E15AB" w:rsidRPr="00DE0D8D">
        <w:rPr>
          <w:sz w:val="27"/>
          <w:szCs w:val="27"/>
        </w:rPr>
        <w:t xml:space="preserve">и региональном </w:t>
      </w:r>
      <w:r w:rsidRPr="00DE0D8D">
        <w:rPr>
          <w:sz w:val="27"/>
          <w:szCs w:val="27"/>
        </w:rPr>
        <w:t xml:space="preserve">законодательстве, </w:t>
      </w:r>
      <w:r w:rsidR="00794682" w:rsidRPr="00DE0D8D">
        <w:rPr>
          <w:sz w:val="27"/>
          <w:szCs w:val="27"/>
        </w:rPr>
        <w:t xml:space="preserve">руководствуясь пунктом 1 части 10 статьи 35 Федерального закона от 06 октября 2003 года № 131-ФЗ «Об общих принципах организации местного самоуправления в Российской Федерации», пунктом «а» частью 2 статьи 17 устава муниципального образования «Подюжское», </w:t>
      </w:r>
    </w:p>
    <w:p w:rsidR="009A560E" w:rsidRPr="00DE0D8D" w:rsidRDefault="009A560E" w:rsidP="00794682">
      <w:pPr>
        <w:autoSpaceDE w:val="0"/>
        <w:autoSpaceDN w:val="0"/>
        <w:adjustRightInd w:val="0"/>
        <w:ind w:firstLine="708"/>
        <w:jc w:val="both"/>
        <w:rPr>
          <w:sz w:val="27"/>
          <w:szCs w:val="27"/>
        </w:rPr>
      </w:pPr>
    </w:p>
    <w:p w:rsidR="00794682" w:rsidRPr="00DE0D8D" w:rsidRDefault="00794682" w:rsidP="00794682">
      <w:pPr>
        <w:jc w:val="center"/>
        <w:rPr>
          <w:sz w:val="27"/>
          <w:szCs w:val="27"/>
        </w:rPr>
      </w:pPr>
      <w:r w:rsidRPr="00DE0D8D">
        <w:rPr>
          <w:sz w:val="27"/>
          <w:szCs w:val="27"/>
        </w:rPr>
        <w:t>Совет депутатов пятого созыва</w:t>
      </w:r>
    </w:p>
    <w:p w:rsidR="00794682" w:rsidRPr="00DE0D8D" w:rsidRDefault="00794682" w:rsidP="00794682">
      <w:pPr>
        <w:jc w:val="center"/>
        <w:rPr>
          <w:sz w:val="27"/>
          <w:szCs w:val="27"/>
        </w:rPr>
      </w:pPr>
      <w:r w:rsidRPr="00DE0D8D">
        <w:rPr>
          <w:sz w:val="27"/>
          <w:szCs w:val="27"/>
        </w:rPr>
        <w:t>МО «Подюжское»</w:t>
      </w:r>
    </w:p>
    <w:p w:rsidR="00794682" w:rsidRPr="00DE0D8D" w:rsidRDefault="00794682" w:rsidP="00794682">
      <w:pPr>
        <w:ind w:left="-567" w:firstLine="425"/>
        <w:jc w:val="center"/>
        <w:rPr>
          <w:sz w:val="27"/>
          <w:szCs w:val="27"/>
        </w:rPr>
      </w:pPr>
      <w:r w:rsidRPr="00DE0D8D">
        <w:rPr>
          <w:sz w:val="27"/>
          <w:szCs w:val="27"/>
        </w:rPr>
        <w:t>РЕШАЕТ:</w:t>
      </w:r>
    </w:p>
    <w:p w:rsidR="00794682" w:rsidRPr="00DE0D8D" w:rsidRDefault="00794682" w:rsidP="00794682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9A560E" w:rsidRPr="00DE0D8D" w:rsidRDefault="009A560E" w:rsidP="007E1A83">
      <w:pPr>
        <w:jc w:val="both"/>
        <w:rPr>
          <w:b/>
          <w:sz w:val="27"/>
          <w:szCs w:val="27"/>
        </w:rPr>
      </w:pPr>
      <w:r w:rsidRPr="00DE0D8D">
        <w:rPr>
          <w:sz w:val="27"/>
          <w:szCs w:val="27"/>
        </w:rPr>
        <w:t>1. Внести в Устав муниципального образования «</w:t>
      </w:r>
      <w:r w:rsidR="00794682" w:rsidRPr="00DE0D8D">
        <w:rPr>
          <w:sz w:val="27"/>
          <w:szCs w:val="27"/>
        </w:rPr>
        <w:t>Подюжское</w:t>
      </w:r>
      <w:r w:rsidRPr="00DE0D8D">
        <w:rPr>
          <w:sz w:val="27"/>
          <w:szCs w:val="27"/>
        </w:rPr>
        <w:t>», принятый решением Совета</w:t>
      </w:r>
      <w:r w:rsidR="00794682" w:rsidRPr="00DE0D8D">
        <w:rPr>
          <w:sz w:val="27"/>
          <w:szCs w:val="27"/>
        </w:rPr>
        <w:t xml:space="preserve"> депутатов</w:t>
      </w:r>
      <w:r w:rsidRPr="00DE0D8D">
        <w:rPr>
          <w:sz w:val="27"/>
          <w:szCs w:val="27"/>
        </w:rPr>
        <w:t xml:space="preserve"> </w:t>
      </w:r>
      <w:r w:rsidR="005603C7" w:rsidRPr="00DE0D8D">
        <w:rPr>
          <w:sz w:val="27"/>
          <w:szCs w:val="27"/>
        </w:rPr>
        <w:t>муниципального образования «</w:t>
      </w:r>
      <w:r w:rsidR="00794682" w:rsidRPr="00DE0D8D">
        <w:rPr>
          <w:sz w:val="27"/>
          <w:szCs w:val="27"/>
        </w:rPr>
        <w:t xml:space="preserve">Подюжское» </w:t>
      </w:r>
      <w:r w:rsidRPr="00DE0D8D">
        <w:rPr>
          <w:sz w:val="27"/>
          <w:szCs w:val="27"/>
        </w:rPr>
        <w:t>от</w:t>
      </w:r>
      <w:r w:rsidR="00794682" w:rsidRPr="00DE0D8D">
        <w:rPr>
          <w:sz w:val="27"/>
          <w:szCs w:val="27"/>
        </w:rPr>
        <w:t xml:space="preserve"> 13.04.2010 г.</w:t>
      </w:r>
      <w:r w:rsidRPr="00DE0D8D">
        <w:rPr>
          <w:sz w:val="27"/>
          <w:szCs w:val="27"/>
        </w:rPr>
        <w:t xml:space="preserve"> № </w:t>
      </w:r>
      <w:r w:rsidR="00794682" w:rsidRPr="00DE0D8D">
        <w:rPr>
          <w:sz w:val="27"/>
          <w:szCs w:val="27"/>
        </w:rPr>
        <w:t>87 «О принятии Устава муниципального образования</w:t>
      </w:r>
      <w:r w:rsidR="007E1A83" w:rsidRPr="00DE0D8D">
        <w:rPr>
          <w:sz w:val="27"/>
          <w:szCs w:val="27"/>
        </w:rPr>
        <w:t xml:space="preserve"> </w:t>
      </w:r>
      <w:r w:rsidR="00794682" w:rsidRPr="00DE0D8D">
        <w:rPr>
          <w:sz w:val="27"/>
          <w:szCs w:val="27"/>
        </w:rPr>
        <w:t>«Подюжское» в новой редакции»</w:t>
      </w:r>
      <w:r w:rsidRPr="00DE0D8D">
        <w:rPr>
          <w:sz w:val="27"/>
          <w:szCs w:val="27"/>
        </w:rPr>
        <w:t xml:space="preserve">, зарегистрированный Управлением Министерства юстиции Российской Федерации </w:t>
      </w:r>
      <w:r w:rsidR="00794682" w:rsidRPr="00DE0D8D">
        <w:rPr>
          <w:sz w:val="27"/>
          <w:szCs w:val="27"/>
        </w:rPr>
        <w:t xml:space="preserve">по Архангельской области и Ненецкому автономному округу от 12.05.2010 года за государственным номером № </w:t>
      </w:r>
      <w:r w:rsidR="00794682" w:rsidRPr="00DE0D8D">
        <w:rPr>
          <w:sz w:val="27"/>
          <w:szCs w:val="27"/>
          <w:lang w:val="en-GB"/>
        </w:rPr>
        <w:t>RU</w:t>
      </w:r>
      <w:r w:rsidR="00794682" w:rsidRPr="00DE0D8D">
        <w:rPr>
          <w:sz w:val="27"/>
          <w:szCs w:val="27"/>
        </w:rPr>
        <w:t xml:space="preserve"> 295133072010001 (в редакции решений Совета депутатов муниципального образования «Подюжское» от 22.11.2011 № 164; от 05.04.2013 № 35; от 29.10.2015 № 121; от 16.03.</w:t>
      </w:r>
      <w:r w:rsidR="0036375F" w:rsidRPr="00DE0D8D">
        <w:rPr>
          <w:sz w:val="27"/>
          <w:szCs w:val="27"/>
        </w:rPr>
        <w:t>2017 № 48; от 06.06.2018 № 101; от 07.08.2019 № 149;</w:t>
      </w:r>
      <w:r w:rsidR="00794682" w:rsidRPr="00DE0D8D">
        <w:rPr>
          <w:sz w:val="27"/>
          <w:szCs w:val="27"/>
        </w:rPr>
        <w:t xml:space="preserve"> от 14.0</w:t>
      </w:r>
      <w:r w:rsidR="0036375F" w:rsidRPr="00DE0D8D">
        <w:rPr>
          <w:sz w:val="27"/>
          <w:szCs w:val="27"/>
        </w:rPr>
        <w:t>8</w:t>
      </w:r>
      <w:r w:rsidR="00794682" w:rsidRPr="00DE0D8D">
        <w:rPr>
          <w:sz w:val="27"/>
          <w:szCs w:val="27"/>
        </w:rPr>
        <w:t>.2020 № 171</w:t>
      </w:r>
      <w:r w:rsidR="0036375F" w:rsidRPr="00DE0D8D">
        <w:rPr>
          <w:sz w:val="27"/>
          <w:szCs w:val="27"/>
        </w:rPr>
        <w:t>; от 10.12.2021 № 18</w:t>
      </w:r>
      <w:r w:rsidR="00794682" w:rsidRPr="00DE0D8D">
        <w:rPr>
          <w:sz w:val="27"/>
          <w:szCs w:val="27"/>
        </w:rPr>
        <w:t>), следующие изменения и дополнения:</w:t>
      </w:r>
    </w:p>
    <w:p w:rsidR="009A560E" w:rsidRPr="00DE0D8D" w:rsidRDefault="009A560E" w:rsidP="00055B59">
      <w:pPr>
        <w:autoSpaceDE w:val="0"/>
        <w:autoSpaceDN w:val="0"/>
        <w:adjustRightInd w:val="0"/>
        <w:ind w:firstLine="708"/>
        <w:jc w:val="both"/>
        <w:rPr>
          <w:sz w:val="27"/>
          <w:szCs w:val="27"/>
        </w:rPr>
      </w:pPr>
    </w:p>
    <w:p w:rsidR="0036375F" w:rsidRPr="00DE0D8D" w:rsidRDefault="0036375F" w:rsidP="0036375F">
      <w:pPr>
        <w:autoSpaceDE w:val="0"/>
        <w:autoSpaceDN w:val="0"/>
        <w:adjustRightInd w:val="0"/>
        <w:ind w:firstLine="708"/>
        <w:jc w:val="both"/>
        <w:rPr>
          <w:rFonts w:eastAsia="Calibri"/>
          <w:sz w:val="27"/>
          <w:szCs w:val="27"/>
        </w:rPr>
      </w:pPr>
      <w:r w:rsidRPr="00DE0D8D">
        <w:rPr>
          <w:sz w:val="27"/>
          <w:szCs w:val="27"/>
        </w:rPr>
        <w:t xml:space="preserve">1) </w:t>
      </w:r>
      <w:r w:rsidRPr="00DE0D8D">
        <w:rPr>
          <w:rFonts w:eastAsia="Calibri"/>
          <w:sz w:val="27"/>
          <w:szCs w:val="27"/>
        </w:rPr>
        <w:t xml:space="preserve">пункт </w:t>
      </w:r>
      <w:r w:rsidR="007B63CD" w:rsidRPr="00DE0D8D">
        <w:rPr>
          <w:rFonts w:eastAsia="Calibri"/>
          <w:sz w:val="27"/>
          <w:szCs w:val="27"/>
        </w:rPr>
        <w:t xml:space="preserve">4 </w:t>
      </w:r>
      <w:r w:rsidRPr="00DE0D8D">
        <w:rPr>
          <w:rFonts w:eastAsia="Calibri"/>
          <w:sz w:val="27"/>
          <w:szCs w:val="27"/>
        </w:rPr>
        <w:t xml:space="preserve">статьи </w:t>
      </w:r>
      <w:r w:rsidR="007B63CD" w:rsidRPr="00DE0D8D">
        <w:rPr>
          <w:rFonts w:eastAsia="Calibri"/>
          <w:sz w:val="27"/>
          <w:szCs w:val="27"/>
        </w:rPr>
        <w:t>23</w:t>
      </w:r>
      <w:r w:rsidR="007B63CD" w:rsidRPr="00DE0D8D">
        <w:rPr>
          <w:rFonts w:eastAsia="Calibri"/>
          <w:i/>
          <w:sz w:val="27"/>
          <w:szCs w:val="27"/>
        </w:rPr>
        <w:t xml:space="preserve"> </w:t>
      </w:r>
      <w:r w:rsidRPr="00DE0D8D">
        <w:rPr>
          <w:rFonts w:eastAsia="Calibri"/>
          <w:sz w:val="27"/>
          <w:szCs w:val="27"/>
        </w:rPr>
        <w:t>устава дополнить подпунктом следующего содержания:</w:t>
      </w:r>
    </w:p>
    <w:p w:rsidR="0036375F" w:rsidRPr="00DE0D8D" w:rsidRDefault="0036375F" w:rsidP="0036375F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DE0D8D">
        <w:rPr>
          <w:bCs/>
          <w:sz w:val="27"/>
          <w:szCs w:val="27"/>
        </w:rPr>
        <w:t>«</w:t>
      </w:r>
      <w:r w:rsidR="007B63CD" w:rsidRPr="00DE0D8D">
        <w:rPr>
          <w:bCs/>
          <w:sz w:val="27"/>
          <w:szCs w:val="27"/>
        </w:rPr>
        <w:t>6)</w:t>
      </w:r>
      <w:r w:rsidRPr="00DE0D8D">
        <w:rPr>
          <w:sz w:val="27"/>
          <w:szCs w:val="27"/>
        </w:rPr>
        <w:t xml:space="preserve"> обеспечение услугами связи.».</w:t>
      </w:r>
    </w:p>
    <w:p w:rsidR="0036375F" w:rsidRPr="00DE0D8D" w:rsidRDefault="0036375F" w:rsidP="0036375F">
      <w:pPr>
        <w:autoSpaceDE w:val="0"/>
        <w:autoSpaceDN w:val="0"/>
        <w:adjustRightInd w:val="0"/>
        <w:ind w:firstLine="708"/>
        <w:jc w:val="both"/>
        <w:rPr>
          <w:sz w:val="27"/>
          <w:szCs w:val="27"/>
        </w:rPr>
      </w:pPr>
    </w:p>
    <w:p w:rsidR="0036375F" w:rsidRPr="00DE0D8D" w:rsidRDefault="0036375F" w:rsidP="0036375F">
      <w:pPr>
        <w:autoSpaceDE w:val="0"/>
        <w:autoSpaceDN w:val="0"/>
        <w:adjustRightInd w:val="0"/>
        <w:ind w:firstLine="709"/>
        <w:jc w:val="both"/>
        <w:rPr>
          <w:rFonts w:eastAsia="Calibri"/>
          <w:sz w:val="27"/>
          <w:szCs w:val="27"/>
        </w:rPr>
      </w:pPr>
      <w:r w:rsidRPr="00DE0D8D">
        <w:rPr>
          <w:sz w:val="27"/>
          <w:szCs w:val="27"/>
        </w:rPr>
        <w:t xml:space="preserve">2) </w:t>
      </w:r>
      <w:r w:rsidRPr="00DE0D8D">
        <w:rPr>
          <w:rFonts w:eastAsia="Calibri"/>
          <w:sz w:val="27"/>
          <w:szCs w:val="27"/>
        </w:rPr>
        <w:t xml:space="preserve">пункт </w:t>
      </w:r>
      <w:r w:rsidR="000F170E" w:rsidRPr="00DE0D8D">
        <w:rPr>
          <w:rFonts w:eastAsia="Calibri"/>
          <w:sz w:val="27"/>
          <w:szCs w:val="27"/>
        </w:rPr>
        <w:t>1</w:t>
      </w:r>
      <w:r w:rsidRPr="00DE0D8D">
        <w:rPr>
          <w:rFonts w:eastAsia="Calibri"/>
          <w:sz w:val="27"/>
          <w:szCs w:val="27"/>
        </w:rPr>
        <w:t xml:space="preserve"> статьи </w:t>
      </w:r>
      <w:r w:rsidR="000F170E" w:rsidRPr="00DE0D8D">
        <w:rPr>
          <w:rFonts w:eastAsia="Calibri"/>
          <w:sz w:val="27"/>
          <w:szCs w:val="27"/>
        </w:rPr>
        <w:t>25</w:t>
      </w:r>
      <w:r w:rsidRPr="00DE0D8D">
        <w:rPr>
          <w:rFonts w:eastAsia="Calibri"/>
          <w:sz w:val="27"/>
          <w:szCs w:val="27"/>
        </w:rPr>
        <w:t xml:space="preserve"> устава дополнить </w:t>
      </w:r>
      <w:r w:rsidR="000F170E" w:rsidRPr="00DE0D8D">
        <w:rPr>
          <w:rFonts w:eastAsia="Calibri"/>
          <w:sz w:val="27"/>
          <w:szCs w:val="27"/>
        </w:rPr>
        <w:t>дефисом</w:t>
      </w:r>
      <w:r w:rsidRPr="00DE0D8D">
        <w:rPr>
          <w:rFonts w:eastAsia="Calibri"/>
          <w:sz w:val="27"/>
          <w:szCs w:val="27"/>
        </w:rPr>
        <w:t xml:space="preserve"> следующего содержания:</w:t>
      </w:r>
    </w:p>
    <w:p w:rsidR="0036375F" w:rsidRPr="00DE0D8D" w:rsidRDefault="0036375F" w:rsidP="0036375F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DE0D8D">
        <w:rPr>
          <w:iCs/>
          <w:sz w:val="27"/>
          <w:szCs w:val="27"/>
        </w:rPr>
        <w:lastRenderedPageBreak/>
        <w:t>«</w:t>
      </w:r>
      <w:r w:rsidR="000F170E" w:rsidRPr="00DE0D8D">
        <w:rPr>
          <w:iCs/>
          <w:sz w:val="27"/>
          <w:szCs w:val="27"/>
        </w:rPr>
        <w:t>-</w:t>
      </w:r>
      <w:r w:rsidRPr="00DE0D8D">
        <w:rPr>
          <w:sz w:val="27"/>
          <w:szCs w:val="27"/>
        </w:rPr>
        <w:t>) профессиональное развитие, в том числе получение дополнительного профессионального образования, на условиях и в порядке, предусмотренных для муниципальных служащих в Архангельской области.».</w:t>
      </w:r>
    </w:p>
    <w:p w:rsidR="0036375F" w:rsidRPr="00DE0D8D" w:rsidRDefault="0036375F" w:rsidP="00B87194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36375F" w:rsidRPr="00DE0D8D" w:rsidRDefault="00B87194" w:rsidP="0036375F">
      <w:pPr>
        <w:autoSpaceDE w:val="0"/>
        <w:autoSpaceDN w:val="0"/>
        <w:adjustRightInd w:val="0"/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3</w:t>
      </w:r>
      <w:r w:rsidR="0036375F" w:rsidRPr="00DE0D8D">
        <w:rPr>
          <w:sz w:val="27"/>
          <w:szCs w:val="27"/>
        </w:rPr>
        <w:t xml:space="preserve">) </w:t>
      </w:r>
      <w:r w:rsidR="00CF3722" w:rsidRPr="00DE0D8D">
        <w:rPr>
          <w:sz w:val="27"/>
          <w:szCs w:val="27"/>
        </w:rPr>
        <w:t>С</w:t>
      </w:r>
      <w:r w:rsidR="0036375F" w:rsidRPr="00DE0D8D">
        <w:rPr>
          <w:rFonts w:eastAsia="Calibri"/>
          <w:sz w:val="27"/>
          <w:szCs w:val="27"/>
        </w:rPr>
        <w:t>тать</w:t>
      </w:r>
      <w:r w:rsidR="00CF3722" w:rsidRPr="00DE0D8D">
        <w:rPr>
          <w:rFonts w:eastAsia="Calibri"/>
          <w:sz w:val="27"/>
          <w:szCs w:val="27"/>
        </w:rPr>
        <w:t>ю</w:t>
      </w:r>
      <w:r w:rsidR="0036375F" w:rsidRPr="00DE0D8D">
        <w:rPr>
          <w:rFonts w:eastAsia="Calibri"/>
          <w:sz w:val="27"/>
          <w:szCs w:val="27"/>
        </w:rPr>
        <w:t xml:space="preserve"> </w:t>
      </w:r>
      <w:r w:rsidR="00CF3722" w:rsidRPr="00DE0D8D">
        <w:rPr>
          <w:rFonts w:eastAsia="Calibri"/>
          <w:sz w:val="27"/>
          <w:szCs w:val="27"/>
        </w:rPr>
        <w:t>22 у</w:t>
      </w:r>
      <w:r w:rsidR="0036375F" w:rsidRPr="00DE0D8D">
        <w:rPr>
          <w:rFonts w:eastAsia="Calibri"/>
          <w:sz w:val="27"/>
          <w:szCs w:val="27"/>
        </w:rPr>
        <w:t xml:space="preserve">става </w:t>
      </w:r>
      <w:r w:rsidR="0036375F" w:rsidRPr="00DE0D8D">
        <w:rPr>
          <w:sz w:val="27"/>
          <w:szCs w:val="27"/>
        </w:rPr>
        <w:t xml:space="preserve">дополнить пунктом </w:t>
      </w:r>
      <w:r w:rsidR="00CF3722" w:rsidRPr="00DE0D8D">
        <w:rPr>
          <w:sz w:val="27"/>
          <w:szCs w:val="27"/>
        </w:rPr>
        <w:t xml:space="preserve">11 </w:t>
      </w:r>
      <w:r w:rsidR="0036375F" w:rsidRPr="00DE0D8D">
        <w:rPr>
          <w:sz w:val="27"/>
          <w:szCs w:val="27"/>
        </w:rPr>
        <w:t xml:space="preserve">следующего содержания: </w:t>
      </w:r>
    </w:p>
    <w:p w:rsidR="0036375F" w:rsidRPr="00DE0D8D" w:rsidRDefault="0036375F" w:rsidP="0036375F">
      <w:pPr>
        <w:autoSpaceDE w:val="0"/>
        <w:autoSpaceDN w:val="0"/>
        <w:adjustRightInd w:val="0"/>
        <w:ind w:firstLine="708"/>
        <w:jc w:val="both"/>
        <w:rPr>
          <w:sz w:val="27"/>
          <w:szCs w:val="27"/>
        </w:rPr>
      </w:pPr>
      <w:r w:rsidRPr="00DE0D8D">
        <w:rPr>
          <w:sz w:val="27"/>
          <w:szCs w:val="27"/>
        </w:rPr>
        <w:t>«</w:t>
      </w:r>
      <w:r w:rsidR="00CF3722" w:rsidRPr="00DE0D8D">
        <w:rPr>
          <w:sz w:val="27"/>
          <w:szCs w:val="27"/>
        </w:rPr>
        <w:t xml:space="preserve">11. </w:t>
      </w:r>
      <w:r w:rsidRPr="00DE0D8D">
        <w:rPr>
          <w:sz w:val="27"/>
          <w:szCs w:val="27"/>
        </w:rPr>
        <w:t xml:space="preserve">Полномочия депутата </w:t>
      </w:r>
      <w:r w:rsidR="00CF3722" w:rsidRPr="00DE0D8D">
        <w:rPr>
          <w:sz w:val="27"/>
          <w:szCs w:val="27"/>
        </w:rPr>
        <w:t xml:space="preserve">Совета депутатов </w:t>
      </w:r>
      <w:r w:rsidRPr="00DE0D8D">
        <w:rPr>
          <w:sz w:val="27"/>
          <w:szCs w:val="27"/>
        </w:rPr>
        <w:t xml:space="preserve">муниципального образования </w:t>
      </w:r>
      <w:r w:rsidR="00CF3722" w:rsidRPr="00DE0D8D">
        <w:rPr>
          <w:sz w:val="27"/>
          <w:szCs w:val="27"/>
        </w:rPr>
        <w:t>«Подюжское»</w:t>
      </w:r>
      <w:r w:rsidRPr="00DE0D8D">
        <w:rPr>
          <w:sz w:val="27"/>
          <w:szCs w:val="27"/>
        </w:rPr>
        <w:t xml:space="preserve"> прекращаются досрочно решением </w:t>
      </w:r>
      <w:r w:rsidR="00CF3722" w:rsidRPr="00DE0D8D">
        <w:rPr>
          <w:sz w:val="27"/>
          <w:szCs w:val="27"/>
        </w:rPr>
        <w:t xml:space="preserve">Совета депутатов муниципального образования «Подюжское» </w:t>
      </w:r>
      <w:r w:rsidRPr="00DE0D8D">
        <w:rPr>
          <w:sz w:val="27"/>
          <w:szCs w:val="27"/>
        </w:rPr>
        <w:t>в случае отсутствия депутата без уважительных причин на всех заседаниях Совета депутатов муниципального образования «</w:t>
      </w:r>
      <w:r w:rsidR="00CF3722" w:rsidRPr="00DE0D8D">
        <w:rPr>
          <w:sz w:val="27"/>
          <w:szCs w:val="27"/>
        </w:rPr>
        <w:t>Подюжское»</w:t>
      </w:r>
      <w:r w:rsidRPr="00DE0D8D">
        <w:rPr>
          <w:sz w:val="27"/>
          <w:szCs w:val="27"/>
        </w:rPr>
        <w:t xml:space="preserve"> в течение шести месяцев подряд.».</w:t>
      </w:r>
    </w:p>
    <w:p w:rsidR="0036375F" w:rsidRPr="00DE0D8D" w:rsidRDefault="0036375F" w:rsidP="0036375F">
      <w:pPr>
        <w:autoSpaceDE w:val="0"/>
        <w:autoSpaceDN w:val="0"/>
        <w:adjustRightInd w:val="0"/>
        <w:ind w:firstLine="708"/>
        <w:jc w:val="both"/>
        <w:rPr>
          <w:sz w:val="27"/>
          <w:szCs w:val="27"/>
        </w:rPr>
      </w:pPr>
    </w:p>
    <w:p w:rsidR="0036375F" w:rsidRPr="00DE0D8D" w:rsidRDefault="00B87194" w:rsidP="0036375F">
      <w:pPr>
        <w:autoSpaceDE w:val="0"/>
        <w:autoSpaceDN w:val="0"/>
        <w:adjustRightInd w:val="0"/>
        <w:ind w:firstLine="708"/>
        <w:jc w:val="both"/>
        <w:rPr>
          <w:rFonts w:eastAsia="Calibri"/>
          <w:sz w:val="27"/>
          <w:szCs w:val="27"/>
        </w:rPr>
      </w:pPr>
      <w:bookmarkStart w:id="0" w:name="_GoBack"/>
      <w:bookmarkEnd w:id="0"/>
      <w:r>
        <w:rPr>
          <w:sz w:val="27"/>
          <w:szCs w:val="27"/>
        </w:rPr>
        <w:t>4</w:t>
      </w:r>
      <w:r w:rsidR="0036375F" w:rsidRPr="00DE0D8D">
        <w:rPr>
          <w:sz w:val="27"/>
          <w:szCs w:val="27"/>
        </w:rPr>
        <w:t xml:space="preserve">) </w:t>
      </w:r>
      <w:r w:rsidR="0036375F" w:rsidRPr="00DE0D8D">
        <w:rPr>
          <w:rFonts w:eastAsia="Calibri"/>
          <w:sz w:val="27"/>
          <w:szCs w:val="27"/>
        </w:rPr>
        <w:t xml:space="preserve">Пункт </w:t>
      </w:r>
      <w:r w:rsidR="007C73B7" w:rsidRPr="00DE0D8D">
        <w:rPr>
          <w:rFonts w:eastAsia="Calibri"/>
          <w:sz w:val="27"/>
          <w:szCs w:val="27"/>
        </w:rPr>
        <w:t>1</w:t>
      </w:r>
      <w:r w:rsidR="0036375F" w:rsidRPr="00DE0D8D">
        <w:rPr>
          <w:rFonts w:eastAsia="Calibri"/>
          <w:sz w:val="27"/>
          <w:szCs w:val="27"/>
        </w:rPr>
        <w:t xml:space="preserve"> статьи </w:t>
      </w:r>
      <w:r w:rsidR="007C73B7" w:rsidRPr="00DE0D8D">
        <w:rPr>
          <w:rFonts w:eastAsia="Calibri"/>
          <w:sz w:val="27"/>
          <w:szCs w:val="27"/>
        </w:rPr>
        <w:t>25 у</w:t>
      </w:r>
      <w:r w:rsidR="0036375F" w:rsidRPr="00DE0D8D">
        <w:rPr>
          <w:rFonts w:eastAsia="Calibri"/>
          <w:sz w:val="27"/>
          <w:szCs w:val="27"/>
        </w:rPr>
        <w:t>става дополнить подпунктом следующего содержания:</w:t>
      </w:r>
    </w:p>
    <w:p w:rsidR="0036375F" w:rsidRPr="00DE0D8D" w:rsidRDefault="0036375F" w:rsidP="0036375F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DE0D8D">
        <w:rPr>
          <w:bCs/>
          <w:sz w:val="27"/>
          <w:szCs w:val="27"/>
        </w:rPr>
        <w:t>«</w:t>
      </w:r>
      <w:r w:rsidR="007C73B7" w:rsidRPr="00DE0D8D">
        <w:rPr>
          <w:bCs/>
          <w:sz w:val="27"/>
          <w:szCs w:val="27"/>
        </w:rPr>
        <w:t>1.1.</w:t>
      </w:r>
      <w:r w:rsidRPr="00DE0D8D">
        <w:rPr>
          <w:sz w:val="27"/>
          <w:szCs w:val="27"/>
        </w:rPr>
        <w:t>) предоставление единовременной денежной выплаты в случае гибели (смерти) или установления инвалидности в связи с исполнением должностных обязанностей, в размере и в порядке, предусмотренных для муниципальных служащих</w:t>
      </w:r>
      <w:r w:rsidR="007C73B7" w:rsidRPr="00DE0D8D">
        <w:rPr>
          <w:i/>
          <w:sz w:val="27"/>
          <w:szCs w:val="27"/>
        </w:rPr>
        <w:t xml:space="preserve"> </w:t>
      </w:r>
      <w:r w:rsidR="007C73B7" w:rsidRPr="00DE0D8D">
        <w:rPr>
          <w:sz w:val="27"/>
          <w:szCs w:val="27"/>
        </w:rPr>
        <w:t>Подюжского</w:t>
      </w:r>
      <w:r w:rsidR="007C73B7" w:rsidRPr="00DE0D8D">
        <w:rPr>
          <w:i/>
          <w:sz w:val="27"/>
          <w:szCs w:val="27"/>
        </w:rPr>
        <w:t xml:space="preserve"> </w:t>
      </w:r>
      <w:r w:rsidR="007C73B7" w:rsidRPr="00DE0D8D">
        <w:rPr>
          <w:sz w:val="27"/>
          <w:szCs w:val="27"/>
        </w:rPr>
        <w:t>сельского поселения</w:t>
      </w:r>
      <w:r w:rsidRPr="00DE0D8D">
        <w:rPr>
          <w:sz w:val="27"/>
          <w:szCs w:val="27"/>
        </w:rPr>
        <w:t>.</w:t>
      </w:r>
      <w:r w:rsidR="006A55FF" w:rsidRPr="00DE0D8D">
        <w:rPr>
          <w:sz w:val="27"/>
          <w:szCs w:val="27"/>
        </w:rPr>
        <w:t>».</w:t>
      </w:r>
    </w:p>
    <w:p w:rsidR="006E0A92" w:rsidRPr="00DE0D8D" w:rsidRDefault="006E0A92" w:rsidP="00055B59">
      <w:pPr>
        <w:autoSpaceDE w:val="0"/>
        <w:autoSpaceDN w:val="0"/>
        <w:adjustRightInd w:val="0"/>
        <w:ind w:firstLine="708"/>
        <w:jc w:val="both"/>
        <w:rPr>
          <w:sz w:val="27"/>
          <w:szCs w:val="27"/>
        </w:rPr>
      </w:pPr>
    </w:p>
    <w:p w:rsidR="009A560E" w:rsidRPr="00DE0D8D" w:rsidRDefault="009A560E" w:rsidP="00055B59">
      <w:pPr>
        <w:autoSpaceDE w:val="0"/>
        <w:autoSpaceDN w:val="0"/>
        <w:adjustRightInd w:val="0"/>
        <w:ind w:firstLine="709"/>
        <w:jc w:val="both"/>
        <w:rPr>
          <w:iCs/>
          <w:sz w:val="27"/>
          <w:szCs w:val="27"/>
        </w:rPr>
      </w:pPr>
      <w:r w:rsidRPr="00DE0D8D">
        <w:rPr>
          <w:sz w:val="27"/>
          <w:szCs w:val="27"/>
        </w:rPr>
        <w:t xml:space="preserve">2. Направить настоящее решение для государственной регистрации в Управление Министерства юстиции Российской Федерации по Архангельской области и Ненецкому автономному округу в порядке, установленном Федеральным законом </w:t>
      </w:r>
      <w:r w:rsidRPr="00DE0D8D">
        <w:rPr>
          <w:iCs/>
          <w:sz w:val="27"/>
          <w:szCs w:val="27"/>
        </w:rPr>
        <w:t>от 21 июля 2005 года № 97-ФЗ «О государственной регистрации уставов муниципальных образований».</w:t>
      </w:r>
    </w:p>
    <w:p w:rsidR="009A560E" w:rsidRPr="00DE0D8D" w:rsidRDefault="009A560E" w:rsidP="00055B59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</w:p>
    <w:p w:rsidR="009A560E" w:rsidRPr="00DE0D8D" w:rsidRDefault="009A560E" w:rsidP="00055B59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DE0D8D">
        <w:rPr>
          <w:sz w:val="27"/>
          <w:szCs w:val="27"/>
        </w:rPr>
        <w:t>3. Опубликовать настоящее решение в</w:t>
      </w:r>
      <w:r w:rsidR="007E1A83" w:rsidRPr="00DE0D8D">
        <w:rPr>
          <w:sz w:val="27"/>
          <w:szCs w:val="27"/>
        </w:rPr>
        <w:t xml:space="preserve"> Подюжском муниципальном Вестнике</w:t>
      </w:r>
      <w:r w:rsidRPr="00DE0D8D">
        <w:rPr>
          <w:sz w:val="27"/>
          <w:szCs w:val="27"/>
        </w:rPr>
        <w:t xml:space="preserve"> после его регистрации Управлением Министерства юстиции Российской Федерации по Архангельской области и Ненецкому автономному округу в порядке, установленном Федеральным законом </w:t>
      </w:r>
      <w:r w:rsidRPr="00DE0D8D">
        <w:rPr>
          <w:iCs/>
          <w:sz w:val="27"/>
          <w:szCs w:val="27"/>
        </w:rPr>
        <w:t>от 21 июля 2005 года №97-ФЗ «О государственной регистрации уставов муниципальных образований»</w:t>
      </w:r>
      <w:r w:rsidRPr="00DE0D8D">
        <w:rPr>
          <w:sz w:val="27"/>
          <w:szCs w:val="27"/>
        </w:rPr>
        <w:t>.</w:t>
      </w:r>
    </w:p>
    <w:p w:rsidR="009A560E" w:rsidRPr="00DE0D8D" w:rsidRDefault="009A560E" w:rsidP="00055B59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</w:p>
    <w:p w:rsidR="009A560E" w:rsidRPr="00DE0D8D" w:rsidRDefault="009A560E" w:rsidP="00055B59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DE0D8D">
        <w:rPr>
          <w:sz w:val="27"/>
          <w:szCs w:val="27"/>
        </w:rPr>
        <w:t xml:space="preserve">4. </w:t>
      </w:r>
      <w:r w:rsidR="007E1A83" w:rsidRPr="00DE0D8D">
        <w:rPr>
          <w:sz w:val="27"/>
          <w:szCs w:val="27"/>
        </w:rPr>
        <w:t xml:space="preserve">Совету депутатов муниципального образования «Подюжское», главе муниципального образования «Подюжское», администрации муниципального образования «Подюжское» </w:t>
      </w:r>
      <w:r w:rsidRPr="00DE0D8D">
        <w:rPr>
          <w:sz w:val="27"/>
          <w:szCs w:val="27"/>
        </w:rPr>
        <w:t>привести муниципальные нормативные правовые акты в соответствие с принятыми изменениями в Устав муниципального образования «</w:t>
      </w:r>
      <w:r w:rsidR="007E1A83" w:rsidRPr="00DE0D8D">
        <w:rPr>
          <w:sz w:val="27"/>
          <w:szCs w:val="27"/>
        </w:rPr>
        <w:t>Подюжское</w:t>
      </w:r>
      <w:r w:rsidRPr="00DE0D8D">
        <w:rPr>
          <w:sz w:val="27"/>
          <w:szCs w:val="27"/>
        </w:rPr>
        <w:t>».</w:t>
      </w:r>
    </w:p>
    <w:p w:rsidR="009A560E" w:rsidRPr="00DE0D8D" w:rsidRDefault="009A560E" w:rsidP="00183DB9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tbl>
      <w:tblPr>
        <w:tblStyle w:val="af1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1E0"/>
      </w:tblPr>
      <w:tblGrid>
        <w:gridCol w:w="4467"/>
        <w:gridCol w:w="4460"/>
      </w:tblGrid>
      <w:tr w:rsidR="007E1A83" w:rsidRPr="00DE0D8D" w:rsidTr="00877771">
        <w:tc>
          <w:tcPr>
            <w:tcW w:w="4617" w:type="dxa"/>
          </w:tcPr>
          <w:p w:rsidR="007E1A83" w:rsidRPr="00DE0D8D" w:rsidRDefault="007E1A83" w:rsidP="00877771">
            <w:pPr>
              <w:jc w:val="center"/>
              <w:rPr>
                <w:sz w:val="27"/>
                <w:szCs w:val="27"/>
              </w:rPr>
            </w:pPr>
            <w:r w:rsidRPr="00DE0D8D">
              <w:rPr>
                <w:sz w:val="27"/>
                <w:szCs w:val="27"/>
              </w:rPr>
              <w:t>Глава муниципального образования                                                                                 «Подюжское»</w:t>
            </w:r>
          </w:p>
          <w:p w:rsidR="007E1A83" w:rsidRPr="00DE0D8D" w:rsidRDefault="007E1A83" w:rsidP="00877771">
            <w:pPr>
              <w:jc w:val="both"/>
              <w:rPr>
                <w:sz w:val="27"/>
                <w:szCs w:val="27"/>
              </w:rPr>
            </w:pPr>
          </w:p>
          <w:p w:rsidR="007E1A83" w:rsidRPr="00DE0D8D" w:rsidRDefault="007E1A83" w:rsidP="00877771">
            <w:pPr>
              <w:jc w:val="center"/>
              <w:rPr>
                <w:sz w:val="27"/>
                <w:szCs w:val="27"/>
              </w:rPr>
            </w:pPr>
          </w:p>
          <w:p w:rsidR="007E1A83" w:rsidRPr="00DE0D8D" w:rsidRDefault="007E1A83" w:rsidP="00877771">
            <w:pPr>
              <w:jc w:val="center"/>
              <w:rPr>
                <w:sz w:val="27"/>
                <w:szCs w:val="27"/>
              </w:rPr>
            </w:pPr>
            <w:r w:rsidRPr="00DE0D8D">
              <w:rPr>
                <w:sz w:val="27"/>
                <w:szCs w:val="27"/>
              </w:rPr>
              <w:t>_____________________</w:t>
            </w:r>
          </w:p>
          <w:p w:rsidR="007E1A83" w:rsidRPr="00DE0D8D" w:rsidRDefault="007E1A83" w:rsidP="00877771">
            <w:pPr>
              <w:jc w:val="center"/>
              <w:rPr>
                <w:sz w:val="27"/>
                <w:szCs w:val="27"/>
              </w:rPr>
            </w:pPr>
            <w:r w:rsidRPr="00DE0D8D">
              <w:rPr>
                <w:sz w:val="27"/>
                <w:szCs w:val="27"/>
              </w:rPr>
              <w:t>Н.А. Поляков</w:t>
            </w:r>
          </w:p>
        </w:tc>
        <w:tc>
          <w:tcPr>
            <w:tcW w:w="4594" w:type="dxa"/>
          </w:tcPr>
          <w:p w:rsidR="007E1A83" w:rsidRPr="00DE0D8D" w:rsidRDefault="007E1A83" w:rsidP="00877771">
            <w:pPr>
              <w:jc w:val="center"/>
              <w:rPr>
                <w:sz w:val="27"/>
                <w:szCs w:val="27"/>
              </w:rPr>
            </w:pPr>
            <w:r w:rsidRPr="00DE0D8D">
              <w:rPr>
                <w:sz w:val="27"/>
                <w:szCs w:val="27"/>
              </w:rPr>
              <w:t>Председатель Совета депутатов муниципального образования</w:t>
            </w:r>
          </w:p>
          <w:p w:rsidR="007E1A83" w:rsidRPr="00DE0D8D" w:rsidRDefault="007E1A83" w:rsidP="00877771">
            <w:pPr>
              <w:jc w:val="center"/>
              <w:rPr>
                <w:sz w:val="27"/>
                <w:szCs w:val="27"/>
              </w:rPr>
            </w:pPr>
            <w:r w:rsidRPr="00DE0D8D">
              <w:rPr>
                <w:sz w:val="27"/>
                <w:szCs w:val="27"/>
              </w:rPr>
              <w:t>«Подюжское»</w:t>
            </w:r>
          </w:p>
          <w:p w:rsidR="007E1A83" w:rsidRPr="00DE0D8D" w:rsidRDefault="007E1A83" w:rsidP="00877771">
            <w:pPr>
              <w:jc w:val="both"/>
              <w:rPr>
                <w:sz w:val="27"/>
                <w:szCs w:val="27"/>
              </w:rPr>
            </w:pPr>
          </w:p>
          <w:p w:rsidR="007E1A83" w:rsidRPr="00DE0D8D" w:rsidRDefault="007E1A83" w:rsidP="00877771">
            <w:pPr>
              <w:jc w:val="center"/>
              <w:rPr>
                <w:sz w:val="27"/>
                <w:szCs w:val="27"/>
              </w:rPr>
            </w:pPr>
            <w:r w:rsidRPr="00DE0D8D">
              <w:rPr>
                <w:sz w:val="27"/>
                <w:szCs w:val="27"/>
              </w:rPr>
              <w:t>______________________</w:t>
            </w:r>
          </w:p>
          <w:p w:rsidR="007E1A83" w:rsidRPr="00DE0D8D" w:rsidRDefault="00DE0D8D" w:rsidP="00877771">
            <w:pPr>
              <w:jc w:val="center"/>
              <w:rPr>
                <w:sz w:val="27"/>
                <w:szCs w:val="27"/>
              </w:rPr>
            </w:pPr>
            <w:r w:rsidRPr="00DE0D8D">
              <w:rPr>
                <w:sz w:val="27"/>
                <w:szCs w:val="27"/>
              </w:rPr>
              <w:t>Ю.В. Ащеулова</w:t>
            </w:r>
          </w:p>
        </w:tc>
      </w:tr>
    </w:tbl>
    <w:p w:rsidR="00FC78FA" w:rsidRPr="00DE0D8D" w:rsidRDefault="00FC78FA" w:rsidP="00055B59">
      <w:pPr>
        <w:rPr>
          <w:sz w:val="27"/>
          <w:szCs w:val="27"/>
        </w:rPr>
      </w:pPr>
    </w:p>
    <w:sectPr w:rsidR="00FC78FA" w:rsidRPr="00DE0D8D" w:rsidSect="00055B59">
      <w:headerReference w:type="even" r:id="rId7"/>
      <w:headerReference w:type="default" r:id="rId8"/>
      <w:footnotePr>
        <w:numRestart w:val="eachPage"/>
      </w:footnotePr>
      <w:pgSz w:w="11907" w:h="16840" w:code="9"/>
      <w:pgMar w:top="1418" w:right="1418" w:bottom="1588" w:left="1418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D7962" w:rsidRDefault="009D7962" w:rsidP="009A560E">
      <w:r>
        <w:separator/>
      </w:r>
    </w:p>
  </w:endnote>
  <w:endnote w:type="continuationSeparator" w:id="1">
    <w:p w:rsidR="009D7962" w:rsidRDefault="009D7962" w:rsidP="009A56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D7962" w:rsidRDefault="009D7962" w:rsidP="009A560E">
      <w:r>
        <w:separator/>
      </w:r>
    </w:p>
  </w:footnote>
  <w:footnote w:type="continuationSeparator" w:id="1">
    <w:p w:rsidR="009D7962" w:rsidRDefault="009D7962" w:rsidP="009A560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7771" w:rsidRDefault="008354AA" w:rsidP="00877771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E950B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877771" w:rsidRDefault="00877771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7771" w:rsidRPr="00CB20F6" w:rsidRDefault="008354AA" w:rsidP="00877771">
    <w:pPr>
      <w:pStyle w:val="a5"/>
      <w:framePr w:wrap="around" w:vAnchor="text" w:hAnchor="margin" w:xAlign="center" w:y="1"/>
      <w:rPr>
        <w:rStyle w:val="a7"/>
        <w:sz w:val="28"/>
        <w:szCs w:val="28"/>
      </w:rPr>
    </w:pPr>
    <w:r w:rsidRPr="00CB20F6">
      <w:rPr>
        <w:rStyle w:val="a7"/>
        <w:sz w:val="28"/>
        <w:szCs w:val="28"/>
      </w:rPr>
      <w:fldChar w:fldCharType="begin"/>
    </w:r>
    <w:r w:rsidR="00E950B6" w:rsidRPr="00CB20F6">
      <w:rPr>
        <w:rStyle w:val="a7"/>
        <w:sz w:val="28"/>
        <w:szCs w:val="28"/>
      </w:rPr>
      <w:instrText xml:space="preserve">PAGE  </w:instrText>
    </w:r>
    <w:r w:rsidRPr="00CB20F6">
      <w:rPr>
        <w:rStyle w:val="a7"/>
        <w:sz w:val="28"/>
        <w:szCs w:val="28"/>
      </w:rPr>
      <w:fldChar w:fldCharType="separate"/>
    </w:r>
    <w:r w:rsidR="00AC2977">
      <w:rPr>
        <w:rStyle w:val="a7"/>
        <w:noProof/>
        <w:sz w:val="28"/>
        <w:szCs w:val="28"/>
      </w:rPr>
      <w:t>2</w:t>
    </w:r>
    <w:r w:rsidRPr="00CB20F6">
      <w:rPr>
        <w:rStyle w:val="a7"/>
        <w:sz w:val="28"/>
        <w:szCs w:val="28"/>
      </w:rPr>
      <w:fldChar w:fldCharType="end"/>
    </w:r>
  </w:p>
  <w:p w:rsidR="00877771" w:rsidRDefault="00877771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numRestart w:val="eachPage"/>
    <w:footnote w:id="0"/>
    <w:footnote w:id="1"/>
  </w:footnotePr>
  <w:endnotePr>
    <w:endnote w:id="0"/>
    <w:endnote w:id="1"/>
  </w:endnotePr>
  <w:compat/>
  <w:rsids>
    <w:rsidRoot w:val="00261F7E"/>
    <w:rsid w:val="000153CA"/>
    <w:rsid w:val="00055B59"/>
    <w:rsid w:val="000863DD"/>
    <w:rsid w:val="000F170E"/>
    <w:rsid w:val="001302BA"/>
    <w:rsid w:val="00183DB9"/>
    <w:rsid w:val="00190652"/>
    <w:rsid w:val="001F3EDF"/>
    <w:rsid w:val="002343CC"/>
    <w:rsid w:val="002471CF"/>
    <w:rsid w:val="00261F7E"/>
    <w:rsid w:val="002C4457"/>
    <w:rsid w:val="002F5CAB"/>
    <w:rsid w:val="00315176"/>
    <w:rsid w:val="00344E2F"/>
    <w:rsid w:val="0036375F"/>
    <w:rsid w:val="003C3D85"/>
    <w:rsid w:val="003D7BD5"/>
    <w:rsid w:val="003E6165"/>
    <w:rsid w:val="004222AA"/>
    <w:rsid w:val="004324FA"/>
    <w:rsid w:val="00480286"/>
    <w:rsid w:val="00484C64"/>
    <w:rsid w:val="00497AE0"/>
    <w:rsid w:val="004F29FC"/>
    <w:rsid w:val="0053589B"/>
    <w:rsid w:val="00556B6A"/>
    <w:rsid w:val="005603C7"/>
    <w:rsid w:val="005A01DE"/>
    <w:rsid w:val="005E15AB"/>
    <w:rsid w:val="006434B8"/>
    <w:rsid w:val="0065089B"/>
    <w:rsid w:val="00652DEF"/>
    <w:rsid w:val="006934FF"/>
    <w:rsid w:val="006979A2"/>
    <w:rsid w:val="006A55FF"/>
    <w:rsid w:val="006B4276"/>
    <w:rsid w:val="006E0A92"/>
    <w:rsid w:val="00794682"/>
    <w:rsid w:val="007B63CD"/>
    <w:rsid w:val="007C1934"/>
    <w:rsid w:val="007C73B7"/>
    <w:rsid w:val="007E1A83"/>
    <w:rsid w:val="007F71B7"/>
    <w:rsid w:val="00810E10"/>
    <w:rsid w:val="0082427F"/>
    <w:rsid w:val="008354AA"/>
    <w:rsid w:val="00847724"/>
    <w:rsid w:val="00852CEC"/>
    <w:rsid w:val="00877771"/>
    <w:rsid w:val="0093053D"/>
    <w:rsid w:val="00974EB1"/>
    <w:rsid w:val="009A560E"/>
    <w:rsid w:val="009D7962"/>
    <w:rsid w:val="00A236E9"/>
    <w:rsid w:val="00A528AF"/>
    <w:rsid w:val="00A557C1"/>
    <w:rsid w:val="00A56F1D"/>
    <w:rsid w:val="00AA370E"/>
    <w:rsid w:val="00AC1A79"/>
    <w:rsid w:val="00AC2977"/>
    <w:rsid w:val="00B22C43"/>
    <w:rsid w:val="00B87194"/>
    <w:rsid w:val="00BA094B"/>
    <w:rsid w:val="00BA11A3"/>
    <w:rsid w:val="00BB6C71"/>
    <w:rsid w:val="00C444E0"/>
    <w:rsid w:val="00CB23D6"/>
    <w:rsid w:val="00CF3722"/>
    <w:rsid w:val="00D0161B"/>
    <w:rsid w:val="00D11D18"/>
    <w:rsid w:val="00DE0D8D"/>
    <w:rsid w:val="00E950B6"/>
    <w:rsid w:val="00F41358"/>
    <w:rsid w:val="00F97431"/>
    <w:rsid w:val="00FC78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5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9A560E"/>
    <w:pPr>
      <w:spacing w:before="100" w:beforeAutospacing="1" w:after="100" w:afterAutospacing="1"/>
    </w:pPr>
  </w:style>
  <w:style w:type="paragraph" w:customStyle="1" w:styleId="a4">
    <w:name w:val="Знак Знак Знак Знак"/>
    <w:basedOn w:val="a"/>
    <w:rsid w:val="009A560E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Title">
    <w:name w:val="ConsPlusTitle"/>
    <w:rsid w:val="009A560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header"/>
    <w:basedOn w:val="a"/>
    <w:link w:val="a6"/>
    <w:rsid w:val="009A56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9A560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9A560E"/>
  </w:style>
  <w:style w:type="paragraph" w:styleId="a8">
    <w:name w:val="Body Text"/>
    <w:basedOn w:val="a"/>
    <w:link w:val="a9"/>
    <w:rsid w:val="009A560E"/>
    <w:rPr>
      <w:rFonts w:ascii="Courier New" w:hAnsi="Courier New" w:cs="Courier New"/>
      <w:sz w:val="20"/>
    </w:rPr>
  </w:style>
  <w:style w:type="character" w:customStyle="1" w:styleId="a9">
    <w:name w:val="Основной текст Знак"/>
    <w:basedOn w:val="a0"/>
    <w:link w:val="a8"/>
    <w:rsid w:val="009A560E"/>
    <w:rPr>
      <w:rFonts w:ascii="Courier New" w:eastAsia="Times New Roman" w:hAnsi="Courier New" w:cs="Courier New"/>
      <w:sz w:val="20"/>
      <w:szCs w:val="24"/>
      <w:lang w:eastAsia="ru-RU"/>
    </w:rPr>
  </w:style>
  <w:style w:type="paragraph" w:styleId="aa">
    <w:name w:val="Body Text Indent"/>
    <w:basedOn w:val="a"/>
    <w:link w:val="ab"/>
    <w:rsid w:val="009A560E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rsid w:val="009A5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note text"/>
    <w:basedOn w:val="a"/>
    <w:link w:val="ad"/>
    <w:rsid w:val="009A560E"/>
    <w:rPr>
      <w:sz w:val="20"/>
      <w:szCs w:val="20"/>
    </w:rPr>
  </w:style>
  <w:style w:type="character" w:customStyle="1" w:styleId="ad">
    <w:name w:val="Текст сноски Знак"/>
    <w:basedOn w:val="a0"/>
    <w:link w:val="ac"/>
    <w:rsid w:val="009A560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footnote reference"/>
    <w:basedOn w:val="a0"/>
    <w:rsid w:val="009A560E"/>
    <w:rPr>
      <w:vertAlign w:val="superscript"/>
    </w:rPr>
  </w:style>
  <w:style w:type="paragraph" w:styleId="af">
    <w:name w:val="Balloon Text"/>
    <w:basedOn w:val="a"/>
    <w:link w:val="af0"/>
    <w:uiPriority w:val="99"/>
    <w:semiHidden/>
    <w:unhideWhenUsed/>
    <w:rsid w:val="005603C7"/>
    <w:rPr>
      <w:rFonts w:ascii="Calibri" w:hAnsi="Calibri" w:cs="Calibri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5603C7"/>
    <w:rPr>
      <w:rFonts w:ascii="Calibri" w:eastAsia="Times New Roman" w:hAnsi="Calibri" w:cs="Calibri"/>
      <w:sz w:val="16"/>
      <w:szCs w:val="16"/>
      <w:lang w:eastAsia="ru-RU"/>
    </w:rPr>
  </w:style>
  <w:style w:type="paragraph" w:customStyle="1" w:styleId="1">
    <w:name w:val="Основной текст1"/>
    <w:basedOn w:val="a"/>
    <w:rsid w:val="00BA094B"/>
    <w:pPr>
      <w:shd w:val="clear" w:color="auto" w:fill="FFFFFF"/>
      <w:spacing w:before="600" w:after="300" w:line="322" w:lineRule="exact"/>
      <w:jc w:val="both"/>
    </w:pPr>
    <w:rPr>
      <w:sz w:val="26"/>
      <w:szCs w:val="26"/>
    </w:rPr>
  </w:style>
  <w:style w:type="table" w:styleId="af1">
    <w:name w:val="Table Grid"/>
    <w:basedOn w:val="a1"/>
    <w:rsid w:val="007E1A8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64F1A4-93EE-4BCA-950E-000AA1EB73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636</TotalTime>
  <Pages>1</Pages>
  <Words>569</Words>
  <Characters>3249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Хузиахметова</dc:creator>
  <cp:keywords/>
  <dc:description/>
  <cp:lastModifiedBy>Администратор</cp:lastModifiedBy>
  <cp:revision>12</cp:revision>
  <cp:lastPrinted>2023-07-28T06:23:00Z</cp:lastPrinted>
  <dcterms:created xsi:type="dcterms:W3CDTF">2018-08-10T11:06:00Z</dcterms:created>
  <dcterms:modified xsi:type="dcterms:W3CDTF">2023-07-28T06:23:00Z</dcterms:modified>
</cp:coreProperties>
</file>