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9" w:rsidRPr="005A51A3" w:rsidRDefault="00006B69" w:rsidP="00E5315B">
      <w:pPr>
        <w:pStyle w:val="ConsPlusTitle"/>
        <w:jc w:val="center"/>
        <w:rPr>
          <w:rFonts w:ascii="Times New Roman" w:hAnsi="Times New Roman" w:cs="Times New Roman"/>
          <w:spacing w:val="-20"/>
          <w:sz w:val="36"/>
          <w:szCs w:val="36"/>
        </w:rPr>
      </w:pPr>
      <w:r w:rsidRPr="005A51A3">
        <w:rPr>
          <w:rFonts w:ascii="Times New Roman" w:hAnsi="Times New Roman" w:cs="Times New Roman"/>
          <w:spacing w:val="-20"/>
          <w:sz w:val="36"/>
          <w:szCs w:val="36"/>
        </w:rPr>
        <w:t>ПРАВИТЕЛЬСТВО РОССИЙСКОЙ ФЕДЕРАЦИИ</w:t>
      </w:r>
    </w:p>
    <w:p w:rsidR="00006B69" w:rsidRPr="00E5315B" w:rsidRDefault="00006B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6B69" w:rsidRPr="005A51A3" w:rsidRDefault="00006B69">
      <w:pPr>
        <w:pStyle w:val="ConsPlusTitle"/>
        <w:jc w:val="center"/>
        <w:rPr>
          <w:rFonts w:ascii="Times New Roman" w:hAnsi="Times New Roman" w:cs="Times New Roman"/>
          <w:b w:val="0"/>
          <w:spacing w:val="40"/>
          <w:sz w:val="28"/>
          <w:szCs w:val="28"/>
        </w:rPr>
      </w:pPr>
      <w:r w:rsidRPr="005A51A3"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ПОСТАНОВЛЕНИЕ</w:t>
      </w:r>
    </w:p>
    <w:p w:rsidR="00E5315B" w:rsidRPr="00E5315B" w:rsidRDefault="00E531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B69" w:rsidRDefault="005A51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18 августа 2016 г. №</w:t>
      </w:r>
      <w:r w:rsidR="00006B69" w:rsidRPr="00E5315B">
        <w:rPr>
          <w:rFonts w:ascii="Times New Roman" w:hAnsi="Times New Roman" w:cs="Times New Roman"/>
          <w:b w:val="0"/>
          <w:sz w:val="24"/>
          <w:szCs w:val="24"/>
        </w:rPr>
        <w:t xml:space="preserve"> 815</w:t>
      </w:r>
    </w:p>
    <w:p w:rsidR="005A51A3" w:rsidRDefault="005A51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51A3" w:rsidRPr="00E5315B" w:rsidRDefault="005A51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МОСКВА</w:t>
      </w:r>
    </w:p>
    <w:p w:rsidR="00E5315B" w:rsidRPr="00E5315B" w:rsidRDefault="00E5315B" w:rsidP="00E531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315B" w:rsidRPr="00E5315B" w:rsidRDefault="00E5315B" w:rsidP="00E531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315B" w:rsidRPr="00E5315B" w:rsidRDefault="00E5315B" w:rsidP="00E531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О Всероссийском конкурсе</w:t>
      </w:r>
    </w:p>
    <w:p w:rsidR="00006B69" w:rsidRPr="00E5315B" w:rsidRDefault="00006B69" w:rsidP="00E531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"</w:t>
      </w:r>
      <w:r w:rsidR="00E5315B" w:rsidRPr="00E5315B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Pr="00E5315B">
        <w:rPr>
          <w:rFonts w:ascii="Times New Roman" w:hAnsi="Times New Roman" w:cs="Times New Roman"/>
          <w:sz w:val="28"/>
          <w:szCs w:val="28"/>
        </w:rPr>
        <w:t>"</w:t>
      </w:r>
    </w:p>
    <w:p w:rsidR="00006B69" w:rsidRPr="00E5315B" w:rsidRDefault="00006B69" w:rsidP="00E5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69" w:rsidRPr="00E5315B" w:rsidRDefault="00006B69" w:rsidP="00E531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6B69" w:rsidRPr="00E5315B">
        <w:rPr>
          <w:rFonts w:ascii="Times New Roman" w:hAnsi="Times New Roman" w:cs="Times New Roman"/>
          <w:sz w:val="28"/>
          <w:szCs w:val="28"/>
        </w:rPr>
        <w:t>Утвердить прилагаемое Положение о Всероссийском конкурсе "Лучшая муниципальная практика".</w:t>
      </w:r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Установить, что реализация функций, предусмотренных настоящим постановлением, осуществляется соответствующими федеральными органами исполнительной власти в пределах установленной предельной численности </w:t>
      </w:r>
      <w:r w:rsidR="00006B69" w:rsidRPr="005A51A3">
        <w:rPr>
          <w:rFonts w:ascii="Times New Roman" w:hAnsi="Times New Roman" w:cs="Times New Roman"/>
          <w:spacing w:val="-20"/>
          <w:sz w:val="28"/>
          <w:szCs w:val="28"/>
        </w:rPr>
        <w:t>работников, а также бюджетных ассигнований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, предусмотренных указанным органам в федеральном бюджете на руководство и управление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006B69" w:rsidRPr="00E5315B">
        <w:rPr>
          <w:rFonts w:ascii="Times New Roman" w:hAnsi="Times New Roman" w:cs="Times New Roman"/>
          <w:sz w:val="28"/>
          <w:szCs w:val="28"/>
        </w:rPr>
        <w:t>в сфере установленных функций.</w:t>
      </w:r>
      <w:proofErr w:type="gramEnd"/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3.</w:t>
      </w:r>
      <w:r w:rsidR="005A51A3">
        <w:rPr>
          <w:rFonts w:ascii="Times New Roman" w:hAnsi="Times New Roman" w:cs="Times New Roman"/>
          <w:sz w:val="28"/>
          <w:szCs w:val="28"/>
        </w:rPr>
        <w:t> </w:t>
      </w:r>
      <w:r w:rsidRPr="00E5315B">
        <w:rPr>
          <w:rFonts w:ascii="Times New Roman" w:hAnsi="Times New Roman" w:cs="Times New Roman"/>
          <w:sz w:val="28"/>
          <w:szCs w:val="28"/>
        </w:rPr>
        <w:t>Министерству строительства и жилищно-коммунального хозяйства Российской Федерации, Министерству финансов Российской Федерации, Министерству экономического развития Российской Федерации с участием Ассоциации "Единое общероссийское объединение муниципальных образований (Конгресс)" и Общер</w:t>
      </w:r>
      <w:bookmarkStart w:id="0" w:name="_GoBack"/>
      <w:bookmarkEnd w:id="0"/>
      <w:r w:rsidRPr="00E5315B">
        <w:rPr>
          <w:rFonts w:ascii="Times New Roman" w:hAnsi="Times New Roman" w:cs="Times New Roman"/>
          <w:sz w:val="28"/>
          <w:szCs w:val="28"/>
        </w:rPr>
        <w:t>оссийской общественной организации "</w:t>
      </w:r>
      <w:r w:rsidRPr="005A51A3">
        <w:rPr>
          <w:rFonts w:ascii="Times New Roman" w:hAnsi="Times New Roman" w:cs="Times New Roman"/>
          <w:spacing w:val="-20"/>
          <w:sz w:val="28"/>
          <w:szCs w:val="28"/>
        </w:rPr>
        <w:t>Всероссийский Совет местного самоуправления</w:t>
      </w:r>
      <w:r w:rsidRPr="00E5315B">
        <w:rPr>
          <w:rFonts w:ascii="Times New Roman" w:hAnsi="Times New Roman" w:cs="Times New Roman"/>
          <w:sz w:val="28"/>
          <w:szCs w:val="28"/>
        </w:rPr>
        <w:t>" представить в Министерство юстиции Российской Федерации в 30-дневный срок предложения по составу федеральной конкурсной комиссии по организации и проведению Всероссийского конкурса "Лучшая муниципальная практика" (далее - конкурс).</w:t>
      </w:r>
    </w:p>
    <w:p w:rsidR="00006B69" w:rsidRPr="007D0C35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4. </w:t>
      </w:r>
      <w:r w:rsidR="00006B69" w:rsidRPr="007D0C35">
        <w:rPr>
          <w:rFonts w:ascii="Times New Roman" w:hAnsi="Times New Roman" w:cs="Times New Roman"/>
          <w:sz w:val="28"/>
          <w:szCs w:val="28"/>
        </w:rPr>
        <w:t xml:space="preserve">Установить, что бюджетам субъектов Российской Федерации, </w:t>
      </w:r>
      <w:r w:rsidRPr="007D0C35">
        <w:rPr>
          <w:rFonts w:ascii="Times New Roman" w:hAnsi="Times New Roman" w:cs="Times New Roman"/>
          <w:sz w:val="28"/>
          <w:szCs w:val="28"/>
        </w:rPr>
        <w:br/>
      </w:r>
      <w:r w:rsidR="00006B69" w:rsidRPr="007D0C35">
        <w:rPr>
          <w:rFonts w:ascii="Times New Roman" w:hAnsi="Times New Roman" w:cs="Times New Roman"/>
          <w:sz w:val="28"/>
          <w:szCs w:val="28"/>
        </w:rPr>
        <w:t xml:space="preserve">на территории которых расположены муниципальные образования - победители конкурса, предоставляются из федерального бюджета </w:t>
      </w:r>
      <w:r w:rsidRPr="007D0C35">
        <w:rPr>
          <w:rFonts w:ascii="Times New Roman" w:hAnsi="Times New Roman" w:cs="Times New Roman"/>
          <w:sz w:val="28"/>
          <w:szCs w:val="28"/>
        </w:rPr>
        <w:br/>
      </w:r>
      <w:r w:rsidR="00006B69" w:rsidRPr="007D0C35">
        <w:rPr>
          <w:rFonts w:ascii="Times New Roman" w:hAnsi="Times New Roman" w:cs="Times New Roman"/>
          <w:sz w:val="28"/>
          <w:szCs w:val="28"/>
        </w:rPr>
        <w:t>на премирование победителей конкурса иные межбюджетные трансферты для их предоставления местным бюджетам в пределах бюджетных ассигнований, предусмотренных на указанные цели в федеральном бюджете на соответствующий финансовый год.</w:t>
      </w:r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35">
        <w:rPr>
          <w:rFonts w:ascii="Times New Roman" w:hAnsi="Times New Roman" w:cs="Times New Roman"/>
          <w:sz w:val="28"/>
          <w:szCs w:val="28"/>
        </w:rPr>
        <w:t>5. </w:t>
      </w:r>
      <w:r w:rsidR="00006B69" w:rsidRPr="007D0C35">
        <w:rPr>
          <w:rFonts w:ascii="Times New Roman" w:hAnsi="Times New Roman" w:cs="Times New Roman"/>
          <w:sz w:val="28"/>
          <w:szCs w:val="28"/>
        </w:rPr>
        <w:t>Министерству строительства и жилищно-коммунального хозяйства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 Российской Федерации, Министерству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и Министерству экономического развития Российской Федерации утвердить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6B69" w:rsidRPr="00E5315B">
        <w:rPr>
          <w:rFonts w:ascii="Times New Roman" w:hAnsi="Times New Roman" w:cs="Times New Roman"/>
          <w:sz w:val="28"/>
          <w:szCs w:val="28"/>
        </w:rPr>
        <w:t>1 декабря 2016 г. соответствующие форму конкурсных заявок муниципальных образований и методику оценки конкурсных заявок муниципальных образований.</w:t>
      </w:r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006B69" w:rsidRPr="00E5315B">
        <w:rPr>
          <w:rFonts w:ascii="Times New Roman" w:hAnsi="Times New Roman" w:cs="Times New Roman"/>
          <w:sz w:val="28"/>
          <w:szCs w:val="28"/>
        </w:rPr>
        <w:t>Рекомендовать высшим исполнительным органам государственной власти субъектов Российской Федерации:</w:t>
      </w: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принять участие в организации и проведении конкурса в соответствии с Положением, утвержденным настоящим постановлением;</w:t>
      </w: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содействовать распространению среди муниципальных образований информации о конкурсе и примерах лучшей практики деятельности органов местного самоуправления.</w:t>
      </w:r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06B69" w:rsidRPr="00E5315B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августа 2009 г.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707 "О Всероссийском конкурсе на звание "Самое благоустроенное городское (сельское) поселение России" (Собрание законодательства Российской Федерации, 2009,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36, ст. 4352);</w:t>
      </w: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8 сентября 2010 г.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687 "О внесении изменений в постановление Правительства Российской Федерации от 28 августа 2009 г.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707" (Собрание законодательства Российской Федерации, 2010,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37, ст. 4700);</w:t>
      </w:r>
    </w:p>
    <w:p w:rsidR="00006B69" w:rsidRPr="00E5315B" w:rsidRDefault="00006B69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15B">
        <w:rPr>
          <w:rFonts w:ascii="Times New Roman" w:hAnsi="Times New Roman" w:cs="Times New Roman"/>
          <w:sz w:val="28"/>
          <w:szCs w:val="28"/>
        </w:rPr>
        <w:t xml:space="preserve">пункт 4 изменений, которые вносятся в акты Правительства Российской Федерации в связи с упразднением Министерства регионального развития Российской Федерации, утвержденных постановлением Правительства Российской Федерации от 31 августа 2015 г. </w:t>
      </w:r>
      <w:r w:rsidR="005A51A3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912 </w:t>
      </w:r>
      <w:r w:rsidR="005A51A3">
        <w:rPr>
          <w:rFonts w:ascii="Times New Roman" w:hAnsi="Times New Roman" w:cs="Times New Roman"/>
          <w:sz w:val="28"/>
          <w:szCs w:val="28"/>
        </w:rPr>
        <w:br/>
      </w:r>
      <w:r w:rsidRPr="00E5315B">
        <w:rPr>
          <w:rFonts w:ascii="Times New Roman" w:hAnsi="Times New Roman" w:cs="Times New Roman"/>
          <w:sz w:val="28"/>
          <w:szCs w:val="28"/>
        </w:rPr>
        <w:t>"О внесении изменений в некоторые акты Правительства Российской Федерации в связи с упразднением Министерства регионального развития Российской Федерации" (Собрание законодательст</w:t>
      </w:r>
      <w:r w:rsidR="005A51A3">
        <w:rPr>
          <w:rFonts w:ascii="Times New Roman" w:hAnsi="Times New Roman" w:cs="Times New Roman"/>
          <w:sz w:val="28"/>
          <w:szCs w:val="28"/>
        </w:rPr>
        <w:t>ва Российской Федерации, 2015, 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36, ст. 5052).</w:t>
      </w:r>
      <w:proofErr w:type="gramEnd"/>
    </w:p>
    <w:p w:rsidR="00006B69" w:rsidRPr="00E5315B" w:rsidRDefault="005A51A3" w:rsidP="005A5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6B69" w:rsidRPr="00E5315B">
        <w:rPr>
          <w:rFonts w:ascii="Times New Roman" w:hAnsi="Times New Roman" w:cs="Times New Roman"/>
          <w:sz w:val="28"/>
          <w:szCs w:val="28"/>
        </w:rPr>
        <w:t>1 ноября 2016 г.</w:t>
      </w:r>
    </w:p>
    <w:p w:rsidR="00006B69" w:rsidRDefault="00006B69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1A3" w:rsidRDefault="005A51A3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1A3" w:rsidRPr="00E5315B" w:rsidRDefault="005A51A3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B69" w:rsidRPr="005A51A3" w:rsidRDefault="00006B69" w:rsidP="00E531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51A3">
        <w:rPr>
          <w:rFonts w:ascii="Times New Roman" w:hAnsi="Times New Roman" w:cs="Times New Roman"/>
          <w:b/>
          <w:sz w:val="28"/>
          <w:szCs w:val="28"/>
        </w:rPr>
        <w:t>Председатель Правительства</w:t>
      </w:r>
    </w:p>
    <w:p w:rsidR="00006B69" w:rsidRPr="005A51A3" w:rsidRDefault="00006B69" w:rsidP="00E531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51A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06B69" w:rsidRPr="005A51A3" w:rsidRDefault="00006B69" w:rsidP="00E531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51A3">
        <w:rPr>
          <w:rFonts w:ascii="Times New Roman" w:hAnsi="Times New Roman" w:cs="Times New Roman"/>
          <w:b/>
          <w:sz w:val="28"/>
          <w:szCs w:val="28"/>
        </w:rPr>
        <w:t>Д.МЕДВЕДЕВ</w:t>
      </w:r>
    </w:p>
    <w:p w:rsidR="00006B69" w:rsidRPr="00E5315B" w:rsidRDefault="00006B69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51A3" w:rsidRDefault="005A51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6B69" w:rsidRPr="00E5315B" w:rsidRDefault="00006B69" w:rsidP="005A51A3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A4FEC">
        <w:rPr>
          <w:rFonts w:ascii="Times New Roman" w:hAnsi="Times New Roman" w:cs="Times New Roman"/>
          <w:sz w:val="28"/>
          <w:szCs w:val="28"/>
        </w:rPr>
        <w:t>ТВЕРЖДЕНО</w:t>
      </w:r>
    </w:p>
    <w:p w:rsidR="00006B69" w:rsidRPr="00E5315B" w:rsidRDefault="00006B69" w:rsidP="005A51A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06B69" w:rsidRPr="00E5315B" w:rsidRDefault="00006B69" w:rsidP="005A51A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06B69" w:rsidRPr="00E5315B" w:rsidRDefault="00006B69" w:rsidP="005A51A3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от 18 августа 2016 г. </w:t>
      </w:r>
      <w:r w:rsidR="007A4FEC">
        <w:rPr>
          <w:rFonts w:ascii="Times New Roman" w:hAnsi="Times New Roman" w:cs="Times New Roman"/>
          <w:sz w:val="28"/>
          <w:szCs w:val="28"/>
        </w:rPr>
        <w:t>№</w:t>
      </w:r>
      <w:r w:rsidRPr="00E5315B">
        <w:rPr>
          <w:rFonts w:ascii="Times New Roman" w:hAnsi="Times New Roman" w:cs="Times New Roman"/>
          <w:sz w:val="28"/>
          <w:szCs w:val="28"/>
        </w:rPr>
        <w:t xml:space="preserve"> 815</w:t>
      </w:r>
    </w:p>
    <w:p w:rsidR="00006B69" w:rsidRDefault="00006B69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FEC" w:rsidRDefault="007A4FEC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4FEC" w:rsidRPr="00E5315B" w:rsidRDefault="007A4FEC" w:rsidP="00E531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6B69" w:rsidRPr="007A4FEC" w:rsidRDefault="00006B69" w:rsidP="00E5315B">
      <w:pPr>
        <w:pStyle w:val="ConsPlusTitle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bookmarkStart w:id="1" w:name="P39"/>
      <w:bookmarkEnd w:id="1"/>
      <w:r w:rsidRPr="007A4FEC">
        <w:rPr>
          <w:rFonts w:ascii="Times New Roman" w:hAnsi="Times New Roman" w:cs="Times New Roman"/>
          <w:spacing w:val="40"/>
          <w:sz w:val="28"/>
          <w:szCs w:val="28"/>
        </w:rPr>
        <w:t>ПОЛОЖЕНИЕ</w:t>
      </w:r>
    </w:p>
    <w:p w:rsidR="007A4FEC" w:rsidRDefault="00006B69" w:rsidP="00E531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О </w:t>
      </w:r>
      <w:r w:rsidR="007A4FEC">
        <w:rPr>
          <w:rFonts w:ascii="Times New Roman" w:hAnsi="Times New Roman" w:cs="Times New Roman"/>
          <w:sz w:val="28"/>
          <w:szCs w:val="28"/>
        </w:rPr>
        <w:t>Всероссийском конкурсе</w:t>
      </w:r>
    </w:p>
    <w:p w:rsidR="00006B69" w:rsidRPr="00E5315B" w:rsidRDefault="00006B69" w:rsidP="00E531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"</w:t>
      </w:r>
      <w:r w:rsidR="007A4FEC">
        <w:rPr>
          <w:rFonts w:ascii="Times New Roman" w:hAnsi="Times New Roman" w:cs="Times New Roman"/>
          <w:sz w:val="28"/>
          <w:szCs w:val="28"/>
        </w:rPr>
        <w:t>Лучшая муниципальная практика</w:t>
      </w:r>
      <w:r w:rsidRPr="00E5315B">
        <w:rPr>
          <w:rFonts w:ascii="Times New Roman" w:hAnsi="Times New Roman" w:cs="Times New Roman"/>
          <w:sz w:val="28"/>
          <w:szCs w:val="28"/>
        </w:rPr>
        <w:t>"</w:t>
      </w:r>
    </w:p>
    <w:p w:rsidR="00006B69" w:rsidRPr="00E5315B" w:rsidRDefault="00006B69" w:rsidP="00E5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>1. </w:t>
      </w:r>
      <w:r w:rsidR="00006B69" w:rsidRPr="00E5315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 и проведения Всероссийского конкурса "Лучшая муниципальная практика" (далее - конкурс), а также порядок предоставления бюджетам субъектов Российской Федерации, на территории которых расположены муниципальные образования - победители конкурса, из федерального бюджета на премирование победителей конкурса иных межбюджетных трансфертов для их предоставления местным бюджетам (далее - иные межбюджетные трансферты).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06B69" w:rsidRPr="00E5315B">
        <w:rPr>
          <w:rFonts w:ascii="Times New Roman" w:hAnsi="Times New Roman" w:cs="Times New Roman"/>
          <w:sz w:val="28"/>
          <w:szCs w:val="28"/>
        </w:rPr>
        <w:t>Конкурс организуется и проводится ежегодно в целях выявления, поощрения и распространения применения примеров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 (далее - лучшая муниципальная практика). Конкурс состоит из регионального и федерального этапов, проводимых последовательно.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>
        <w:rPr>
          <w:rFonts w:ascii="Times New Roman" w:hAnsi="Times New Roman" w:cs="Times New Roman"/>
          <w:sz w:val="28"/>
          <w:szCs w:val="28"/>
        </w:rPr>
        <w:t>3. </w:t>
      </w:r>
      <w:r w:rsidR="00006B69" w:rsidRPr="00E5315B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номинациям, отражающим практику организации муниципального управления и решение вопросов местного значения муниципальных образований (далее - номинации конкурса):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06B69" w:rsidRPr="00E5315B">
        <w:rPr>
          <w:rFonts w:ascii="Times New Roman" w:hAnsi="Times New Roman" w:cs="Times New Roman"/>
          <w:sz w:val="28"/>
          <w:szCs w:val="28"/>
        </w:rPr>
        <w:t>градостроительная политика, обеспечение благоприятной среды жизнедеятельности населения и развитие жилищно-коммунального хозяйства;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06B69" w:rsidRPr="00E5315B">
        <w:rPr>
          <w:rFonts w:ascii="Times New Roman" w:hAnsi="Times New Roman" w:cs="Times New Roman"/>
          <w:sz w:val="28"/>
          <w:szCs w:val="28"/>
        </w:rPr>
        <w:t>муниципальная экономическая политика и управление муниципальными финансами;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06B69" w:rsidRPr="00E5315B">
        <w:rPr>
          <w:rFonts w:ascii="Times New Roman" w:hAnsi="Times New Roman" w:cs="Times New Roman"/>
          <w:sz w:val="28"/>
          <w:szCs w:val="28"/>
        </w:rPr>
        <w:t>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06B69" w:rsidRPr="00E5315B">
        <w:rPr>
          <w:rFonts w:ascii="Times New Roman" w:hAnsi="Times New Roman" w:cs="Times New Roman"/>
          <w:sz w:val="28"/>
          <w:szCs w:val="28"/>
        </w:rPr>
        <w:t>укрепление межнационального мира и согласия, реализация иных мероприятий в сфере национальной политики на муниципальном уровне.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>
        <w:rPr>
          <w:rFonts w:ascii="Times New Roman" w:hAnsi="Times New Roman" w:cs="Times New Roman"/>
          <w:sz w:val="28"/>
          <w:szCs w:val="28"/>
        </w:rPr>
        <w:t>4. </w:t>
      </w:r>
      <w:r w:rsidR="00006B69" w:rsidRPr="00E5315B">
        <w:rPr>
          <w:rFonts w:ascii="Times New Roman" w:hAnsi="Times New Roman" w:cs="Times New Roman"/>
          <w:sz w:val="28"/>
          <w:szCs w:val="28"/>
        </w:rPr>
        <w:t>В конкурсе вправе участвовать городские округа (городские округа с внутригородским делением), городские и сельские поселения, распределяемые по следующим категориям участников конкурса: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а) I категория - городские округа (городские округа с внутригородским </w:t>
      </w:r>
      <w:r w:rsidRPr="00E5315B">
        <w:rPr>
          <w:rFonts w:ascii="Times New Roman" w:hAnsi="Times New Roman" w:cs="Times New Roman"/>
          <w:sz w:val="28"/>
          <w:szCs w:val="28"/>
        </w:rPr>
        <w:lastRenderedPageBreak/>
        <w:t>делением) и городские поселения;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б) II категория - сельские поселения.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06B69" w:rsidRPr="00E5315B">
        <w:rPr>
          <w:rFonts w:ascii="Times New Roman" w:hAnsi="Times New Roman" w:cs="Times New Roman"/>
          <w:sz w:val="28"/>
          <w:szCs w:val="28"/>
        </w:rPr>
        <w:t>Региональный этап конкурса проводится в соответствии с правовыми актами субъектов Российской Федерации в целях выявления и отбора примеров лучшей муниципальной практики в каждом из субъектов Российской Федерации для последующего проведения федерального этапа конкурса.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15B">
        <w:rPr>
          <w:rFonts w:ascii="Times New Roman" w:hAnsi="Times New Roman" w:cs="Times New Roman"/>
          <w:sz w:val="28"/>
          <w:szCs w:val="28"/>
        </w:rPr>
        <w:t>Конкурсные заявки муниципальных образований, подготовленные с учетом предусмотренных пунктом 9 настоящего Положения методики и формы, представляются в федеральную конкурсную комиссию по организации и проведению Всероссийского конкурса "Лучшая муниципальная практика" (далее - комиссия) до 20 июля.</w:t>
      </w:r>
      <w:proofErr w:type="gramEnd"/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006B69" w:rsidRPr="00E5315B">
        <w:rPr>
          <w:rFonts w:ascii="Times New Roman" w:hAnsi="Times New Roman" w:cs="Times New Roman"/>
          <w:sz w:val="28"/>
          <w:szCs w:val="28"/>
        </w:rPr>
        <w:t>Конкурсная заявка муниципального образования может быть отклонена на любом этапе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значительных неточностей и погрешностей в вычислениях, несоответствия данным государственной статистики или иным официальным данным, а также на основе экспертных мнений не менее чем одной трети членов соответствующей подкомиссии комиссии.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06B69" w:rsidRPr="00E5315B">
        <w:rPr>
          <w:rFonts w:ascii="Times New Roman" w:hAnsi="Times New Roman" w:cs="Times New Roman"/>
          <w:sz w:val="28"/>
          <w:szCs w:val="28"/>
        </w:rPr>
        <w:t>Комиссия или ее подкомиссии определяют количество конкурсных заявок муниципальных образований, представляемых в комиссию от каждого субъекта Российской Федерации по каждой номинации конкурса и категории участников конкурса, которые предусмотрены пунктами 3 и 4 настоящего Положения.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Комиссией может быть предусмотрена возможность принятия к рассмотрению конкурсных заявок муниципальных образований, не ставших победителями регионального этапа конкурса либо не участвовавших в нем, но практика деятельности органов местного самоуправления которых исходя из </w:t>
      </w:r>
      <w:r w:rsidR="00006B69" w:rsidRPr="000E3824">
        <w:rPr>
          <w:rFonts w:ascii="Times New Roman" w:hAnsi="Times New Roman" w:cs="Times New Roman"/>
          <w:spacing w:val="-10"/>
          <w:sz w:val="28"/>
          <w:szCs w:val="28"/>
        </w:rPr>
        <w:t>рекомендации Ассоциации "Единое общероссийское объединение муниципальных образований (Конгресс)" или Общероссийской общественной организации "Всероссийский Совет местного самоуправления</w:t>
      </w:r>
      <w:r w:rsidR="00006B69" w:rsidRPr="00E5315B">
        <w:rPr>
          <w:rFonts w:ascii="Times New Roman" w:hAnsi="Times New Roman" w:cs="Times New Roman"/>
          <w:sz w:val="28"/>
          <w:szCs w:val="28"/>
        </w:rPr>
        <w:t>" может быть признана лучшей в субъекте Российской Федерации.</w:t>
      </w:r>
      <w:proofErr w:type="gramEnd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 В этом случае каждая из указанных организаций вправе рекомендовать комиссии не позднее 1 августа не более 3 конкурсных заявок муниципальных образований от каждого субъекта Российской Федерации.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>
        <w:rPr>
          <w:rFonts w:ascii="Times New Roman" w:hAnsi="Times New Roman" w:cs="Times New Roman"/>
          <w:sz w:val="28"/>
          <w:szCs w:val="28"/>
        </w:rPr>
        <w:t>9. </w:t>
      </w:r>
      <w:r w:rsidR="00006B69" w:rsidRPr="00E5315B">
        <w:rPr>
          <w:rFonts w:ascii="Times New Roman" w:hAnsi="Times New Roman" w:cs="Times New Roman"/>
          <w:sz w:val="28"/>
          <w:szCs w:val="28"/>
        </w:rPr>
        <w:t>Методика оценки конкурсных заявок муниципальных образований и форма конкурсной заявки муниципального образования утверждаются по следующим номинациям конкурса: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градостроительная политика, обеспечение благоприятной среды жизнедеятельности населения и развитие жилищно-коммунального хозяйства - Министерством строительства и жилищно-коммунального хозяйства </w:t>
      </w:r>
      <w:r w:rsidR="00006B69" w:rsidRPr="00E5315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06B69" w:rsidRPr="00E5315B">
        <w:rPr>
          <w:rFonts w:ascii="Times New Roman" w:hAnsi="Times New Roman" w:cs="Times New Roman"/>
          <w:sz w:val="28"/>
          <w:szCs w:val="28"/>
        </w:rPr>
        <w:t>муниципальная экономическая политика и управление муниципальными финансами - Министерством экономического развития Российской Федерации по согласованию с Министерством финансов Российской Федерации;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06B69" w:rsidRPr="00E5315B">
        <w:rPr>
          <w:rFonts w:ascii="Times New Roman" w:hAnsi="Times New Roman" w:cs="Times New Roman"/>
          <w:sz w:val="28"/>
          <w:szCs w:val="28"/>
        </w:rPr>
        <w:t>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 - Министерством юстиции Российской Федерации;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06B69" w:rsidRPr="00E5315B">
        <w:rPr>
          <w:rFonts w:ascii="Times New Roman" w:hAnsi="Times New Roman" w:cs="Times New Roman"/>
          <w:sz w:val="28"/>
          <w:szCs w:val="28"/>
        </w:rPr>
        <w:t>укрепление межнационального мира и согласия, реализация иных мероприятий в сфере национальной политики на муниципальном уровне - Федеральным агентством по делам национальностей.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006B69" w:rsidRPr="00E5315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указанные в пункте 9 настоящего Положения, в соответствии с распределением между ними номинаций конкурса образуют для проведения федерального этапа конкурса подкомиссии комиссии, которые: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06B69" w:rsidRPr="000E3824">
        <w:rPr>
          <w:rFonts w:ascii="Times New Roman" w:hAnsi="Times New Roman" w:cs="Times New Roman"/>
          <w:spacing w:val="-20"/>
          <w:sz w:val="28"/>
          <w:szCs w:val="28"/>
        </w:rPr>
        <w:t>осуществляют организационно-техническое обеспечение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 деятельности комиссии;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06B69" w:rsidRPr="00E5315B">
        <w:rPr>
          <w:rFonts w:ascii="Times New Roman" w:hAnsi="Times New Roman" w:cs="Times New Roman"/>
          <w:sz w:val="28"/>
          <w:szCs w:val="28"/>
        </w:rPr>
        <w:t>осуществляют прием и рассмотрение конкурсных заявок муниципальных образований, представляемых в комиссию;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006B69" w:rsidRPr="00E5315B">
        <w:rPr>
          <w:rFonts w:ascii="Times New Roman" w:hAnsi="Times New Roman" w:cs="Times New Roman"/>
          <w:sz w:val="28"/>
          <w:szCs w:val="28"/>
        </w:rPr>
        <w:t>информируют высшие исполнительные органы государственной власти субъектов Российской Федерации по вопросам организации и проведения конкурса;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06B69" w:rsidRPr="00E5315B">
        <w:rPr>
          <w:rFonts w:ascii="Times New Roman" w:hAnsi="Times New Roman" w:cs="Times New Roman"/>
          <w:sz w:val="28"/>
          <w:szCs w:val="28"/>
        </w:rPr>
        <w:t>запрашивают информацию и получают пояснения по представленным конкурсным заявкам муниципальных образований;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006B69" w:rsidRPr="00E5315B">
        <w:rPr>
          <w:rFonts w:ascii="Times New Roman" w:hAnsi="Times New Roman" w:cs="Times New Roman"/>
          <w:sz w:val="28"/>
          <w:szCs w:val="28"/>
        </w:rPr>
        <w:t>вносят предложения по определению победителей конкурса по номинациям конкурса.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006B69" w:rsidRPr="00E5315B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E5315B">
        <w:rPr>
          <w:rFonts w:ascii="Times New Roman" w:hAnsi="Times New Roman" w:cs="Times New Roman"/>
          <w:sz w:val="28"/>
          <w:szCs w:val="28"/>
        </w:rPr>
        <w:t>а) определение победителей конкурса;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5"/>
      <w:bookmarkEnd w:id="7"/>
      <w:r w:rsidRPr="00E5315B">
        <w:rPr>
          <w:rFonts w:ascii="Times New Roman" w:hAnsi="Times New Roman" w:cs="Times New Roman"/>
          <w:sz w:val="28"/>
          <w:szCs w:val="28"/>
        </w:rPr>
        <w:t>б) утверждение составов своих подкомиссий и положений о них;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 w:rsidRPr="00E5315B">
        <w:rPr>
          <w:rFonts w:ascii="Times New Roman" w:hAnsi="Times New Roman" w:cs="Times New Roman"/>
          <w:sz w:val="28"/>
          <w:szCs w:val="28"/>
        </w:rPr>
        <w:t>в) одобрение в целом проекта методики оценки конкурсных заявок муниципальных образований по каждой номинации конкурса;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г) решение иных вопросов организации и проведения конкурса.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Председателя Правительства Российской Федерации, координирующий в соответствии с распределением обязанностей реализацию государственной политики в сфере социально-экономического развития муниципальных образований.</w:t>
      </w:r>
      <w:proofErr w:type="gramEnd"/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Председатель комиссии по представлению Министерства юстиции Российской Федерации утверждает ее регламент и состав.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с учетом предложений федеральных органов исполнительной власти, указанных в пункте 9 настоящего Положения, иных заинтересованных федеральных органов исполнительной власти, Ассоциации "Единое общероссийское объединение муниципальных образований (Конгресс)", Общероссийской общественной организации </w:t>
      </w:r>
      <w:r w:rsidRPr="00E5315B">
        <w:rPr>
          <w:rFonts w:ascii="Times New Roman" w:hAnsi="Times New Roman" w:cs="Times New Roman"/>
          <w:sz w:val="28"/>
          <w:szCs w:val="28"/>
        </w:rPr>
        <w:lastRenderedPageBreak/>
        <w:t xml:space="preserve">"Всероссийский Совет местного самоуправления" и иных заинтересованных организаций. Указанные предложения должны </w:t>
      </w:r>
      <w:proofErr w:type="gramStart"/>
      <w:r w:rsidRPr="00E5315B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E5315B">
        <w:rPr>
          <w:rFonts w:ascii="Times New Roman" w:hAnsi="Times New Roman" w:cs="Times New Roman"/>
          <w:sz w:val="28"/>
          <w:szCs w:val="28"/>
        </w:rPr>
        <w:t xml:space="preserve"> в том числе кандидатуры независимых экспертов. Количество представителей указанных федеральных органов исполнительной власти не может составлять более половины состава комиссии.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006B69" w:rsidRPr="00E5315B">
        <w:rPr>
          <w:rFonts w:ascii="Times New Roman" w:hAnsi="Times New Roman" w:cs="Times New Roman"/>
          <w:sz w:val="28"/>
          <w:szCs w:val="28"/>
        </w:rPr>
        <w:t>Решения комиссии по вопросам, указанным в подпунктах "а", "б" и "в" пункта 11 и в пункте 20 настоящего Положения, принимаются исключительно на ее заседании, по остальным вопросам решения комиссии могут приниматься ее председателем.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>Информация об организации и проведении конкурса, включая методику оценки конкурсных заявок муниципальных образований и форму конкурсных заявок муниципальных образований, размещается на официальных сайтах федеральных органов исполнительной власти, указанных в пункте 9 настоящего Положения, в информационно-телекоммуникационной сети "Интернет" (далее - сеть "Интернет") и предоставляется Ассоциации "Единое общероссийское объединение муниципальных образований (Конгресс)" и Общероссийской общественной организации "Всероссийский Совет местного самоуправления" для обеспечения возможности</w:t>
      </w:r>
      <w:proofErr w:type="gramEnd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 размещения ими указанной информации на своих сайтах в сети "Интернет".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>
        <w:rPr>
          <w:rFonts w:ascii="Times New Roman" w:hAnsi="Times New Roman" w:cs="Times New Roman"/>
          <w:sz w:val="28"/>
          <w:szCs w:val="28"/>
        </w:rPr>
        <w:t>15. </w:t>
      </w:r>
      <w:r w:rsidR="00006B69" w:rsidRPr="00E5315B">
        <w:rPr>
          <w:rFonts w:ascii="Times New Roman" w:hAnsi="Times New Roman" w:cs="Times New Roman"/>
          <w:sz w:val="28"/>
          <w:szCs w:val="28"/>
        </w:rPr>
        <w:t>Комиссия в соответствии с методикой оценки конкурсных заявок муниципальных образований по каждой номинации конкурса определяет до 1 октября муниципальные образования, в конкурсных материалах которых отражены примеры лучшей муниципальной практики по соответствующим номинациям конкурса.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Комиссия определяет 3 победителей конкурса по соответствующим номинациям конкурса и категориям участников конкурса, среди которых распределяются первое - третье места победителей конкурса.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указанные в пункте 9 настоящего Положения, вправе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определять поставщика (подрядчика, исполнителя) для выполнения функций по организационно-техническому обеспечению деятельности комиссии, разработке методики оценки конкурсных заявок муниципальных образований, обработке и предварительному рассмотрению материалов, представляемых в комиссию, а</w:t>
      </w:r>
      <w:proofErr w:type="gramEnd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 также для проведения торжественной церемонии, изготовления дипломов и иных предметов, вручаемых муниципальным образованиям.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006B69" w:rsidRPr="00E5315B">
        <w:rPr>
          <w:rFonts w:ascii="Times New Roman" w:hAnsi="Times New Roman" w:cs="Times New Roman"/>
          <w:sz w:val="28"/>
          <w:szCs w:val="28"/>
        </w:rPr>
        <w:t>Подведение итогов конкурса, определенных в соответствии с пунктом 15 настоящего Положения, оформляется решением комиссии.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По решению Правительства Российской Федерации победителям </w:t>
      </w:r>
      <w:r w:rsidR="00006B69" w:rsidRPr="00E5315B">
        <w:rPr>
          <w:rFonts w:ascii="Times New Roman" w:hAnsi="Times New Roman" w:cs="Times New Roman"/>
          <w:sz w:val="28"/>
          <w:szCs w:val="28"/>
        </w:rPr>
        <w:lastRenderedPageBreak/>
        <w:t>конкурса присуждаются дипломы Правительства Российской Федерации и денежные премии.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006B69" w:rsidRPr="00E5315B">
        <w:rPr>
          <w:rFonts w:ascii="Times New Roman" w:hAnsi="Times New Roman" w:cs="Times New Roman"/>
          <w:sz w:val="28"/>
          <w:szCs w:val="28"/>
        </w:rPr>
        <w:t>Размер денежной премии определяется путем распределения средств, предусмотренных в федеральном бюджете на премирование победителей конкурса, в следующих пропорциях: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а) по номинациям конкурса - в равных долях;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б) по категориям участников конкурса, предусмотренным пунктом 4 настоящего Положения (по каждой номинации конкурса):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I категория - 76 процентов;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II категория - 24 процента;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в) по каждой категории участников конкурса (по каждой номинации конкурса):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первое место - 50 процентов;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второе место - 30 процентов;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третье место - 20 процентов.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8"/>
      <w:bookmarkEnd w:id="10"/>
      <w:r>
        <w:rPr>
          <w:rFonts w:ascii="Times New Roman" w:hAnsi="Times New Roman" w:cs="Times New Roman"/>
          <w:sz w:val="28"/>
          <w:szCs w:val="28"/>
        </w:rPr>
        <w:t>20. </w:t>
      </w:r>
      <w:r w:rsidR="00006B69" w:rsidRPr="00E5315B">
        <w:rPr>
          <w:rFonts w:ascii="Times New Roman" w:hAnsi="Times New Roman" w:cs="Times New Roman"/>
          <w:sz w:val="28"/>
          <w:szCs w:val="28"/>
        </w:rPr>
        <w:t>В случае если подведение итогов конкурса не осуществлялось либо определено меньшее число мест победителей конкурса, перераспределение средств на их премирование осуществляется по решению комиссии.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006B69" w:rsidRPr="00E5315B">
        <w:rPr>
          <w:rFonts w:ascii="Times New Roman" w:hAnsi="Times New Roman" w:cs="Times New Roman"/>
          <w:sz w:val="28"/>
          <w:szCs w:val="28"/>
        </w:rPr>
        <w:t>Предоставление бюджетам субъектов Российской Федерации, на территории которых расположены муниципальные образования - победители конкурса, иных межбюджетных трансфертов осуществляется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юстиции Российской Федерации на цели, указанные в пункте 1 настоящего Положения.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Распределение между бюджетами субъектов Российской Федерации иных межбюджетных трансфертов утверждается Правительством Российской Федерации.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15B">
        <w:rPr>
          <w:rFonts w:ascii="Times New Roman" w:hAnsi="Times New Roman" w:cs="Times New Roman"/>
          <w:sz w:val="28"/>
          <w:szCs w:val="28"/>
        </w:rPr>
        <w:t>Министерство юстиции Российской Федерации не позднее 7 рабочих дней после утверждения Правительством Российской Федерации распределения иных межбюджетных трансфертов осуществляет перечисление иных межбюджетных трансфертов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субъектов Российской Федерации.</w:t>
      </w:r>
      <w:proofErr w:type="gramEnd"/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Уполномоченные органы исполнительной власти субъектов Российской Федерации не позднее 3-го рабочего дня со дня получения от территориальных органов Федерального казначейства информации о поступлении иных межбюджетных трансфертов в бюджеты соответствующих субъектов Российской Федерации осуществляют через указанные счета перечисление в установленном порядке иных межбюджетных трансфертов в соответствующие местные бюджеты.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Не использованный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1 января текущего финансового года остаток иных межбюджетных трансфертов подлежит возврату в </w:t>
      </w:r>
      <w:r w:rsidR="00006B69" w:rsidRPr="00E5315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бюджет органами государственной власти субъектов Российской Федерации (в бюджет субъекта Российской Федерации - органами местного самоуправления), за которыми в установленном порядке закреплены источники доходов бюджета субъекта Российской Федерации (местного бюджета) по возврату остатков межбюджетных трансфертов, в </w:t>
      </w:r>
      <w:r w:rsidR="00006B69" w:rsidRPr="000E3824">
        <w:rPr>
          <w:rFonts w:ascii="Times New Roman" w:hAnsi="Times New Roman" w:cs="Times New Roman"/>
          <w:spacing w:val="-20"/>
          <w:sz w:val="28"/>
          <w:szCs w:val="28"/>
        </w:rPr>
        <w:t>соответствии с требованиями, установленными бюджетным законодательством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В случае если неиспользованный остаток иных межбюджетных трансфертов не перечислен в доход федерального бюджета, указанные средства подлежат взысканию в доход федерального бюджета в порядке, установленном Министерством финансов Российской Федерации.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</w:t>
      </w:r>
      <w:r w:rsidR="00006B69" w:rsidRPr="00E5315B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представители которых являются членами комиссии, вправе учреждать и применять собственные меры нематериального поощрения муниципальных образований, участвующих в федеральном этапе конкурса.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="00006B69" w:rsidRPr="00E5315B">
        <w:rPr>
          <w:rFonts w:ascii="Times New Roman" w:hAnsi="Times New Roman" w:cs="Times New Roman"/>
          <w:sz w:val="28"/>
          <w:szCs w:val="28"/>
        </w:rPr>
        <w:t>Вручение дипломов Правительства Российской Федерации победителям конкурса осуществляется в торжественной обстановке комиссией и (или) по ее поручению соответствующим федеральным органом исполнительной власти, указанным в пункте 9 настоящего Положения, в соответствии с распределением номинаций конкурса.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25. </w:t>
      </w:r>
      <w:r w:rsidR="00006B69" w:rsidRPr="00E5315B">
        <w:rPr>
          <w:rFonts w:ascii="Times New Roman" w:hAnsi="Times New Roman" w:cs="Times New Roman"/>
          <w:sz w:val="28"/>
          <w:szCs w:val="28"/>
        </w:rPr>
        <w:t>Обобщение выявленных по итогам конкурса примеров лучшей муниципальной практики осуществляется федеральными органами исполнительной власти, указанными в пункте 9 настоящего Положения, в соответствии с распределением номинаций конкурса.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</w:t>
      </w:r>
      <w:r w:rsidR="00006B69" w:rsidRPr="00E5315B">
        <w:rPr>
          <w:rFonts w:ascii="Times New Roman" w:hAnsi="Times New Roman" w:cs="Times New Roman"/>
          <w:sz w:val="28"/>
          <w:szCs w:val="28"/>
        </w:rPr>
        <w:t>Примеры лучшей муниципальной практики публикуются в соответствующих сборниках, подготовка которых осуществляется федеральными органами исполнительной власти, указанными в пункте 9 настоящего Положения, в соответствии с распределением номинаций конкурса и размещаются в сети "Интернет".</w:t>
      </w:r>
    </w:p>
    <w:p w:rsidR="00006B69" w:rsidRPr="00E5315B" w:rsidRDefault="00006B69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15B">
        <w:rPr>
          <w:rFonts w:ascii="Times New Roman" w:hAnsi="Times New Roman" w:cs="Times New Roman"/>
          <w:sz w:val="28"/>
          <w:szCs w:val="28"/>
        </w:rPr>
        <w:t>В деятельности по обобщению примеров лучшей муниципальной практики, подготовке соответствующих сборников и их размещению в сети "Интернет" вправе участвовать Ассоциация "</w:t>
      </w:r>
      <w:r w:rsidRPr="000E3824">
        <w:rPr>
          <w:rFonts w:ascii="Times New Roman" w:hAnsi="Times New Roman" w:cs="Times New Roman"/>
          <w:spacing w:val="-20"/>
          <w:sz w:val="28"/>
          <w:szCs w:val="28"/>
        </w:rPr>
        <w:t>Единое общероссийское объединение муниципальных образований (Конгресс)", советы муниципальных образований субъектов Российской Федерации</w:t>
      </w:r>
      <w:r w:rsidRPr="00E5315B">
        <w:rPr>
          <w:rFonts w:ascii="Times New Roman" w:hAnsi="Times New Roman" w:cs="Times New Roman"/>
          <w:sz w:val="28"/>
          <w:szCs w:val="28"/>
        </w:rPr>
        <w:t>, Общероссийская общественная организация "Всероссийский Совет местного самоуправления" и иные организации, представители которых являются членами комиссии.</w:t>
      </w:r>
    </w:p>
    <w:p w:rsidR="00006B69" w:rsidRPr="00E5315B" w:rsidRDefault="007A4FEC" w:rsidP="007A4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proofErr w:type="gramStart"/>
      <w:r w:rsidR="00006B69" w:rsidRPr="00E5315B">
        <w:rPr>
          <w:rFonts w:ascii="Times New Roman" w:hAnsi="Times New Roman" w:cs="Times New Roman"/>
          <w:sz w:val="28"/>
          <w:szCs w:val="28"/>
        </w:rPr>
        <w:t xml:space="preserve">Информация о размещении сборников примеров лучшей муниципальной практики в сети "Интернет" доводится федеральными органами исполнительной власти, указанными в пункте 9 настоящего Положения, в соответствии с распределением номинаций конкурса до сведения органов исполнительной власти субъектов Российской Федерации для оказания содействия в распространении примеров лучшей </w:t>
      </w:r>
      <w:r w:rsidR="00006B69" w:rsidRPr="000E3824">
        <w:rPr>
          <w:rFonts w:ascii="Times New Roman" w:hAnsi="Times New Roman" w:cs="Times New Roman"/>
          <w:spacing w:val="-20"/>
          <w:sz w:val="28"/>
          <w:szCs w:val="28"/>
        </w:rPr>
        <w:t>муниципальной практики среди муниципальных образований</w:t>
      </w:r>
      <w:r w:rsidR="00006B69" w:rsidRPr="00E5315B">
        <w:rPr>
          <w:rFonts w:ascii="Times New Roman" w:hAnsi="Times New Roman" w:cs="Times New Roman"/>
          <w:sz w:val="28"/>
          <w:szCs w:val="28"/>
        </w:rPr>
        <w:t xml:space="preserve"> </w:t>
      </w:r>
      <w:r w:rsidR="00006B69" w:rsidRPr="000E3824">
        <w:rPr>
          <w:rFonts w:ascii="Times New Roman" w:hAnsi="Times New Roman" w:cs="Times New Roman"/>
          <w:spacing w:val="-20"/>
          <w:sz w:val="28"/>
          <w:szCs w:val="28"/>
        </w:rPr>
        <w:t>соответствующих субъектов Российской Федерации</w:t>
      </w:r>
      <w:r w:rsidR="00006B69" w:rsidRPr="00E531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64B4" w:rsidRPr="00E5315B" w:rsidRDefault="000664B4" w:rsidP="00E53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64B4" w:rsidRPr="00E5315B" w:rsidSect="006C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69"/>
    <w:rsid w:val="00006B69"/>
    <w:rsid w:val="000664B4"/>
    <w:rsid w:val="000E3824"/>
    <w:rsid w:val="000E70A4"/>
    <w:rsid w:val="004729FA"/>
    <w:rsid w:val="005A51A3"/>
    <w:rsid w:val="007A4FEC"/>
    <w:rsid w:val="007D0C35"/>
    <w:rsid w:val="00E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6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6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Алена Владимировна</dc:creator>
  <cp:lastModifiedBy>Свечникова Алена Владимировна</cp:lastModifiedBy>
  <cp:revision>4</cp:revision>
  <dcterms:created xsi:type="dcterms:W3CDTF">2018-04-20T08:48:00Z</dcterms:created>
  <dcterms:modified xsi:type="dcterms:W3CDTF">2018-04-23T13:39:00Z</dcterms:modified>
</cp:coreProperties>
</file>