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26" w:rsidRPr="005F10AE" w:rsidRDefault="00A85C26" w:rsidP="00A85C2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sz w:val="28"/>
          <w:szCs w:val="28"/>
        </w:rPr>
      </w:pPr>
    </w:p>
    <w:p w:rsidR="00BF59D1" w:rsidRPr="00BF59D1" w:rsidRDefault="00BF59D1" w:rsidP="00BF59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59D1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</w:t>
      </w:r>
    </w:p>
    <w:p w:rsidR="00BF59D1" w:rsidRPr="00BF59D1" w:rsidRDefault="00BF59D1" w:rsidP="00BF59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59D1">
        <w:rPr>
          <w:rFonts w:ascii="Times New Roman" w:hAnsi="Times New Roman" w:cs="Times New Roman"/>
          <w:sz w:val="26"/>
          <w:szCs w:val="26"/>
        </w:rPr>
        <w:t>«ПОДЮЖСКОЕ»</w:t>
      </w:r>
    </w:p>
    <w:p w:rsidR="00BF59D1" w:rsidRPr="00BF59D1" w:rsidRDefault="00BF59D1" w:rsidP="00BF59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59D1" w:rsidRPr="00BF59D1" w:rsidRDefault="00BF59D1" w:rsidP="00BF59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59D1" w:rsidRPr="00BF59D1" w:rsidRDefault="00BF59D1" w:rsidP="00BF59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9D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F59D1" w:rsidRPr="00BF59D1" w:rsidRDefault="00BF59D1" w:rsidP="00BF59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59D1" w:rsidRPr="00BF59D1" w:rsidRDefault="00BF59D1" w:rsidP="00BF59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59D1">
        <w:rPr>
          <w:rFonts w:ascii="Times New Roman" w:hAnsi="Times New Roman" w:cs="Times New Roman"/>
          <w:sz w:val="26"/>
          <w:szCs w:val="26"/>
        </w:rPr>
        <w:t>от 01 февраля</w:t>
      </w:r>
      <w:r w:rsidRPr="00BF59D1">
        <w:rPr>
          <w:rFonts w:ascii="Times New Roman" w:hAnsi="Times New Roman" w:cs="Times New Roman"/>
          <w:sz w:val="26"/>
          <w:szCs w:val="26"/>
        </w:rPr>
        <w:t xml:space="preserve"> 2024 г</w:t>
      </w:r>
      <w:r w:rsidR="00C4062E">
        <w:rPr>
          <w:rFonts w:ascii="Times New Roman" w:hAnsi="Times New Roman" w:cs="Times New Roman"/>
          <w:sz w:val="26"/>
          <w:szCs w:val="26"/>
        </w:rPr>
        <w:t>ода</w:t>
      </w:r>
      <w:r w:rsidRPr="00BF59D1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BF59D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№ 0</w:t>
      </w:r>
      <w:r w:rsidRPr="00BF59D1">
        <w:rPr>
          <w:rFonts w:ascii="Times New Roman" w:hAnsi="Times New Roman" w:cs="Times New Roman"/>
          <w:sz w:val="26"/>
          <w:szCs w:val="26"/>
        </w:rPr>
        <w:t>6</w:t>
      </w:r>
    </w:p>
    <w:p w:rsidR="00BF59D1" w:rsidRPr="00BF59D1" w:rsidRDefault="00BF59D1" w:rsidP="00BF59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59D1" w:rsidRPr="00BF59D1" w:rsidRDefault="00BF59D1" w:rsidP="00BF59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59D1">
        <w:rPr>
          <w:rFonts w:ascii="Times New Roman" w:hAnsi="Times New Roman" w:cs="Times New Roman"/>
          <w:sz w:val="26"/>
          <w:szCs w:val="26"/>
        </w:rPr>
        <w:t xml:space="preserve">Поселок Подюга </w:t>
      </w:r>
      <w:proofErr w:type="spellStart"/>
      <w:r w:rsidRPr="00BF59D1">
        <w:rPr>
          <w:rFonts w:ascii="Times New Roman" w:hAnsi="Times New Roman" w:cs="Times New Roman"/>
          <w:sz w:val="26"/>
          <w:szCs w:val="26"/>
        </w:rPr>
        <w:t>Коношский</w:t>
      </w:r>
      <w:proofErr w:type="spellEnd"/>
      <w:r w:rsidRPr="00BF59D1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BF59D1" w:rsidRPr="00BF59D1" w:rsidRDefault="00BF59D1" w:rsidP="00BF59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59D1">
        <w:rPr>
          <w:rFonts w:ascii="Times New Roman" w:hAnsi="Times New Roman" w:cs="Times New Roman"/>
          <w:sz w:val="26"/>
          <w:szCs w:val="26"/>
        </w:rPr>
        <w:t>Архангельская область</w:t>
      </w:r>
    </w:p>
    <w:p w:rsidR="00A85C26" w:rsidRPr="00BF59D1" w:rsidRDefault="00A85C26" w:rsidP="00A85C2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6"/>
          <w:szCs w:val="26"/>
        </w:rPr>
      </w:pPr>
    </w:p>
    <w:p w:rsidR="00BF59D1" w:rsidRPr="00BF59D1" w:rsidRDefault="00BF59D1" w:rsidP="00BF59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</w:t>
      </w:r>
      <w:proofErr w:type="gramStart"/>
      <w:r w:rsidRPr="00BF59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утверждении  Порядка</w:t>
      </w:r>
      <w:proofErr w:type="gramEnd"/>
      <w:r w:rsidRPr="00BF59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прохождения диспансеризации</w:t>
      </w:r>
    </w:p>
    <w:p w:rsidR="00BF59D1" w:rsidRPr="00BF59D1" w:rsidRDefault="00BF59D1" w:rsidP="00BF59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муниципальны</w:t>
      </w:r>
      <w:bookmarkStart w:id="0" w:name="_GoBack"/>
      <w:bookmarkEnd w:id="0"/>
      <w:r w:rsidRPr="00BF59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х служащих администрации </w:t>
      </w:r>
    </w:p>
    <w:p w:rsidR="00BF59D1" w:rsidRPr="00BF59D1" w:rsidRDefault="00BF59D1" w:rsidP="00BF59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Подюжское</w:t>
      </w:r>
      <w:proofErr w:type="spellEnd"/>
      <w:r w:rsidRPr="00BF59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BF59D1" w:rsidRPr="00BF59D1" w:rsidRDefault="00BF59D1" w:rsidP="00BF59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На основании п.4 ч.1 ст.13 Федерального Закона от 02.03.2007 № 25 – ФЗ  «О муниципальной службе в Российской Федерации», в соответствии с Приказом Министерства Российской Федерации от 14.12.2009 № 984н «Об утверждении Порядка прохождения диспансеризации государственными 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  или её прохождению, а также формы заключения медицинского учреждения»: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F59D1" w:rsidRPr="00BF59D1" w:rsidRDefault="00BF59D1" w:rsidP="00BF59D1">
      <w:pPr>
        <w:pStyle w:val="a7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 </w:t>
      </w:r>
      <w:hyperlink r:id="rId5" w:history="1">
        <w:r w:rsidRPr="00BF59D1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Порядок</w:t>
        </w:r>
      </w:hyperlink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прохождения диспансеризации муниципальных служащих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Подюжское</w:t>
      </w:r>
      <w:proofErr w:type="spellEnd"/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»  (Приложение 1).</w:t>
      </w:r>
    </w:p>
    <w:p w:rsidR="00BF59D1" w:rsidRPr="00BF59D1" w:rsidRDefault="00BF59D1" w:rsidP="00BF59D1">
      <w:pPr>
        <w:pStyle w:val="a7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Перечень должностей муниципальной службы в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Подюжское</w:t>
      </w:r>
      <w:proofErr w:type="spellEnd"/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», при замещении которых муниципальные служащие обязаны проходить диспансеризацию (Приложение 2).</w:t>
      </w:r>
    </w:p>
    <w:p w:rsidR="00BF59D1" w:rsidRPr="00BF59D1" w:rsidRDefault="00BF59D1" w:rsidP="00BF59D1">
      <w:pPr>
        <w:pStyle w:val="a7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</w:t>
      </w:r>
      <w:r w:rsidR="00C4062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оставляю за собой.</w:t>
      </w:r>
    </w:p>
    <w:p w:rsidR="00BF59D1" w:rsidRPr="00BF59D1" w:rsidRDefault="00BF59D1" w:rsidP="00BF59D1">
      <w:pPr>
        <w:pStyle w:val="a7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9D1" w:rsidRDefault="00BF59D1" w:rsidP="00BF59D1">
      <w:pPr>
        <w:pStyle w:val="a7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F59D1" w:rsidRDefault="00BF59D1" w:rsidP="00BF59D1">
      <w:pPr>
        <w:pStyle w:val="a7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9D1" w:rsidRDefault="00BF59D1" w:rsidP="00BF59D1">
      <w:pPr>
        <w:pStyle w:val="a7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9D1" w:rsidRPr="00BF59D1" w:rsidRDefault="00BF59D1" w:rsidP="00BF59D1">
      <w:pPr>
        <w:pStyle w:val="a7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Подюжское</w:t>
      </w:r>
      <w:proofErr w:type="spellEnd"/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 </w:t>
      </w:r>
      <w:proofErr w:type="gramEnd"/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Н.А. Поляков</w:t>
      </w:r>
    </w:p>
    <w:p w:rsidR="00BF59D1" w:rsidRPr="00BF59D1" w:rsidRDefault="00BF59D1" w:rsidP="00BF59D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  </w:t>
      </w:r>
    </w:p>
    <w:p w:rsidR="00BF59D1" w:rsidRPr="00BF59D1" w:rsidRDefault="00BF59D1" w:rsidP="00BF59D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9D1" w:rsidRPr="00BF59D1" w:rsidRDefault="00BF59D1" w:rsidP="00BF59D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9D1" w:rsidRPr="00BF59D1" w:rsidRDefault="00BF59D1" w:rsidP="00BF59D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9D1" w:rsidRPr="00BF59D1" w:rsidRDefault="00BF59D1" w:rsidP="00BF59D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9D1" w:rsidRDefault="00BF59D1" w:rsidP="00BF59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9D1" w:rsidRPr="00BF59D1" w:rsidRDefault="00BF59D1" w:rsidP="00BF59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9D1" w:rsidRPr="00BF59D1" w:rsidRDefault="00BF59D1" w:rsidP="00BF59D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Приложение 1</w:t>
      </w:r>
    </w:p>
    <w:p w:rsidR="00BF59D1" w:rsidRPr="00BF59D1" w:rsidRDefault="00BF59D1" w:rsidP="00BF59D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</w:t>
      </w: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BF59D1" w:rsidRPr="00BF59D1" w:rsidRDefault="00BF59D1" w:rsidP="00BF59D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Подюжское</w:t>
      </w:r>
      <w:proofErr w:type="spellEnd"/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BF59D1" w:rsidRPr="00BF59D1" w:rsidRDefault="00BF59D1" w:rsidP="00BF59D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2.2024 № 06</w:t>
      </w:r>
    </w:p>
    <w:p w:rsidR="00BF59D1" w:rsidRPr="00BF59D1" w:rsidRDefault="00BF59D1" w:rsidP="00BF59D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9D1" w:rsidRPr="00BF59D1" w:rsidRDefault="00BF59D1" w:rsidP="00BF59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</w:p>
    <w:p w:rsidR="00BF59D1" w:rsidRPr="00BF59D1" w:rsidRDefault="00BF59D1" w:rsidP="00BF59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ПРОХОЖДЕНИЯ ДИСПАНСЕРИЗАЦИИ МУНИЦИПАЛЬНЫХ СЛУЖАЩИХ АДМИНИСТРАЦИИ МУНИЦИПАЛЬНОГО ОБРАЗОВАНИЯ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ПОДЮЖ</w:t>
      </w: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СКОЕ»</w:t>
      </w:r>
    </w:p>
    <w:p w:rsidR="00BF59D1" w:rsidRPr="00BF59D1" w:rsidRDefault="00BF59D1" w:rsidP="00BF59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9D1" w:rsidRPr="00BF59D1" w:rsidRDefault="00BF59D1" w:rsidP="00BF59D1">
      <w:pPr>
        <w:numPr>
          <w:ilvl w:val="0"/>
          <w:numId w:val="3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Порядок определяет правила прохождения диспансеризации лицами, замещающими муниципальные должности муниципальной службы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Подюж</w:t>
      </w: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ское</w:t>
      </w:r>
      <w:proofErr w:type="spellEnd"/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муниципальные служащие), а также выдачи заключения медицинского учреждения о наличии (отсутствии) заболевания, препятствующего поступлению на муниципальную службу или ее прохождению.</w:t>
      </w:r>
    </w:p>
    <w:p w:rsidR="00BF59D1" w:rsidRPr="00BF59D1" w:rsidRDefault="00BF59D1" w:rsidP="00BF59D1">
      <w:pPr>
        <w:numPr>
          <w:ilvl w:val="0"/>
          <w:numId w:val="3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диспансеризацией, применительно к настоящему Порядку, понимается комплекс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муниципального служащего.</w:t>
      </w:r>
    </w:p>
    <w:p w:rsidR="00BF59D1" w:rsidRPr="00BF59D1" w:rsidRDefault="00BF59D1" w:rsidP="00BF59D1">
      <w:pPr>
        <w:numPr>
          <w:ilvl w:val="0"/>
          <w:numId w:val="3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Диспансеризация муниципальных служащих администрации МО «</w:t>
      </w:r>
      <w:proofErr w:type="spellStart"/>
      <w:r w:rsidR="00C4062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Подюж</w:t>
      </w: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ское</w:t>
      </w:r>
      <w:proofErr w:type="spellEnd"/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» осуществляется в поликлинике ГБУЗ Архангельской области «</w:t>
      </w:r>
      <w:proofErr w:type="spellStart"/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Коношская</w:t>
      </w:r>
      <w:proofErr w:type="spellEnd"/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ЦРБ», в поликлинике ГБУЗ Архангельской области «</w:t>
      </w:r>
      <w:proofErr w:type="spellStart"/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Няндомская</w:t>
      </w:r>
      <w:proofErr w:type="spellEnd"/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ЦРБ» имеющих лицензию на осуществление медицинской деятельности (далее — медицинское учреждение), где муниципальные служащие прикреплены.</w:t>
      </w:r>
    </w:p>
    <w:p w:rsidR="00BF59D1" w:rsidRPr="00BF59D1" w:rsidRDefault="00BF59D1" w:rsidP="00BF59D1">
      <w:pPr>
        <w:numPr>
          <w:ilvl w:val="0"/>
          <w:numId w:val="4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Диспансеризация муниципальных служащих администрации проводится ежегодно врачами-специалистами с использованием лабораторных и функциональных исследований в следующем объеме: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1) осмотр врачами-специалистами;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проведение лабораторных и функциональных исследований.</w:t>
      </w:r>
    </w:p>
    <w:p w:rsidR="00BF59D1" w:rsidRPr="00BF59D1" w:rsidRDefault="00BF59D1" w:rsidP="00BF59D1">
      <w:pPr>
        <w:numPr>
          <w:ilvl w:val="0"/>
          <w:numId w:val="5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Диспансеризация муниципальных служащих администрации проводится в служебное время в течение календарного года в соответствии с графиком прохождения диспансеризации муниципальными служащими, утвержденным распоряжением администрации муниципального образования «</w:t>
      </w:r>
      <w:proofErr w:type="spellStart"/>
      <w:r w:rsidR="00C4062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Подюж</w:t>
      </w: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ское</w:t>
      </w:r>
      <w:proofErr w:type="spellEnd"/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BF59D1" w:rsidRPr="00BF59D1" w:rsidRDefault="00BF59D1" w:rsidP="00BF59D1">
      <w:pPr>
        <w:numPr>
          <w:ilvl w:val="0"/>
          <w:numId w:val="5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Муниципальные служащие проходят диспансеризацию в сроки, установленные графиком.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невозможности прохождения диспансеризации в установленные сроки по уважительным причинам сроки ее прохождения согласуются главой администрации муниципального образования «</w:t>
      </w:r>
      <w:proofErr w:type="spellStart"/>
      <w:r w:rsidR="00C4062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Подюжское</w:t>
      </w:r>
      <w:proofErr w:type="spellEnd"/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BF59D1" w:rsidRPr="00BF59D1" w:rsidRDefault="00BF59D1" w:rsidP="00BF59D1">
      <w:pPr>
        <w:numPr>
          <w:ilvl w:val="0"/>
          <w:numId w:val="6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прохождения диспансеризации глава администрации муниципального образования «</w:t>
      </w:r>
      <w:proofErr w:type="spellStart"/>
      <w:r w:rsidR="00C4062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Подюжское</w:t>
      </w:r>
      <w:proofErr w:type="spellEnd"/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составляет поименный список муниципальных служащих администрации и направляет его за два месяца до начала диспансеризации в соответствующее медицинское учреждение.</w:t>
      </w:r>
    </w:p>
    <w:p w:rsidR="00BF59D1" w:rsidRPr="00BF59D1" w:rsidRDefault="00BF59D1" w:rsidP="00BF59D1">
      <w:pPr>
        <w:numPr>
          <w:ilvl w:val="0"/>
          <w:numId w:val="6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Медицинское учреждение на основании полученного от главы администрации муниципального образования «</w:t>
      </w:r>
      <w:proofErr w:type="spellStart"/>
      <w:r w:rsidR="00C4062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Подюжское</w:t>
      </w:r>
      <w:proofErr w:type="spellEnd"/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» поименного списка муниципальных служащих администрации, подлежащих диспансеризации, утверждает совместно с главой администрации муниципального образования «</w:t>
      </w:r>
      <w:proofErr w:type="spellStart"/>
      <w:r w:rsidR="00C4062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Подюжское</w:t>
      </w:r>
      <w:proofErr w:type="spellEnd"/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» календарный план проведения диспансеризации.</w:t>
      </w:r>
    </w:p>
    <w:p w:rsidR="00BF59D1" w:rsidRPr="00BF59D1" w:rsidRDefault="00BF59D1" w:rsidP="00BF59D1">
      <w:pPr>
        <w:numPr>
          <w:ilvl w:val="0"/>
          <w:numId w:val="6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муниципального служащего, явившегося для прохождения диспансеризации, в регистратуре медицинского учреждения подбирается (или заполняется) учетная </w:t>
      </w:r>
      <w:hyperlink r:id="rId6" w:history="1">
        <w:r w:rsidRPr="00BF59D1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форма № 025/у-04</w:t>
        </w:r>
      </w:hyperlink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«Медицинская карта амбулаторного больного», (далее — амбулаторная карта), которая передается в отделение (кабинет) медицинской </w:t>
      </w: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профилактики или иное структурное подразделение медицинского учреждения, на которое возложены функции по организации проведения диспансеризации муниципальных служащих администрации (далее — кабинет (отделение) медицинской профилактики).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кабинете (отделении) медицинской профилактики заполняются разделы учетной </w:t>
      </w:r>
      <w:hyperlink r:id="rId7" w:history="1">
        <w:r w:rsidRPr="00BF59D1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формы № 025/у-ГС</w:t>
        </w:r>
      </w:hyperlink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 «Паспорт здоровья» (далее — Паспорт здоровья), после чего муниципальный служащий направляется к врачам-специалистам и на диагностические исследования, проводимые в рамках диспансеризации.</w:t>
      </w:r>
    </w:p>
    <w:p w:rsidR="00BF59D1" w:rsidRPr="00BF59D1" w:rsidRDefault="00BF59D1" w:rsidP="00BF59D1">
      <w:pPr>
        <w:numPr>
          <w:ilvl w:val="0"/>
          <w:numId w:val="7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Врачи-специалисты, принимающие участие в проведении диспансеризации муниципальных служащих администрации, заносят результаты проведенных ими в рамках диспансеризации обследований в амбулаторную карту муниципального служащего и учетную </w:t>
      </w:r>
      <w:hyperlink r:id="rId8" w:history="1">
        <w:r w:rsidRPr="00BF59D1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форму № 131/у-ГС</w:t>
        </w:r>
      </w:hyperlink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 «Карта учета диспансеризации государственного гражданского служащего и муниципального служащего» (далее — Карта).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проведенных лабораторных и функциональных исследований и результаты обследований врачей-специалистов обобщаются в кабинете (отделении) медицинской профилактики и передаются врачу-терапевту, ответственному за проведение диспансеризации (далее — врач-терапевт).</w:t>
      </w:r>
    </w:p>
    <w:p w:rsidR="00BF59D1" w:rsidRPr="00BF59D1" w:rsidRDefault="00BF59D1" w:rsidP="00BF59D1">
      <w:pPr>
        <w:numPr>
          <w:ilvl w:val="0"/>
          <w:numId w:val="8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выявления у муниципального служащего признаков заболевания врач-терапевт направляет его на дополнительную консультацию к врачам-специалистам и дополнительные обследования.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консультации, дополнительные обследования и лечение в амбулаторно-поликлинических и стационарных условиях не входят в объем диспансеризации.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в медицинском учреждении, проводящем диспансеризацию муниципальных служащих администрации, врачей-специалистов, лабораторного и диагностического оборудования, необходимого для проведения дополнительных консультаций и обследований, врач-терапевт направляет муниципального служащего в другие медицинские учреждения.</w:t>
      </w:r>
    </w:p>
    <w:p w:rsidR="00BF59D1" w:rsidRPr="00BF59D1" w:rsidRDefault="00BF59D1" w:rsidP="00BF59D1">
      <w:pPr>
        <w:numPr>
          <w:ilvl w:val="0"/>
          <w:numId w:val="9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прохождении диспансеризации на каждое посещение муниципальным служащим врача-специалиста заполняется учетная </w:t>
      </w:r>
      <w:hyperlink r:id="rId9" w:history="1">
        <w:r w:rsidRPr="00BF59D1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форма № 025/у-12</w:t>
        </w:r>
      </w:hyperlink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 «Талон амбулаторного пациента», с отметками литерами «МС».</w:t>
      </w:r>
    </w:p>
    <w:p w:rsidR="00BF59D1" w:rsidRPr="00BF59D1" w:rsidRDefault="00BF59D1" w:rsidP="00BF59D1">
      <w:pPr>
        <w:numPr>
          <w:ilvl w:val="0"/>
          <w:numId w:val="9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обследования муниципального служащего, проведенного в соответствии с установленным настоящим Порядком объемом диспансеризации, врач-терапевт с учетом заключений врачей-специалистов, принимающих участие в проведении диспансеризации, и результатов лабораторных и функциональных исследований определяет гражданину соответствующую группу состояния здоровья: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I группа — практически здоровые, не нуждающиеся в дальнейшем диспансерном наблюдении. С ними проводится профилактическая беседа и даются рекомендации по здоровому образу жизни;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II группа — с риском развития заболевания, нуждающиеся в проведении профилактических мероприятий;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III группа — нуждающиеся в дополнительном обследовании для уточнения (установления) диагноза в условиях амбулаторно-поликлинического учреждения;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IV группа — нуждающиеся в дополнительном обследовании и лечении заболевания, выявленного во время диспансеризации, в стационарных условиях;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V группа — с впервые выявленными заболеваниями или наблюдающиеся по хроническому заболеванию и имеющие показания для оказания высокотехнологичной медицинской помощи.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Муниципальным служащим, отнесенным к II, III, IV, V группам состояния здоровья, имеющим риски развития каких-либо заболеваний, в зависимости от выявленных </w:t>
      </w: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факторов риска врачом-терапевтом на основании заключений врачей-специалистов составляется индивидуальная программа профилактических мероприятий.</w:t>
      </w:r>
    </w:p>
    <w:p w:rsidR="00BF59D1" w:rsidRPr="00BF59D1" w:rsidRDefault="00BF59D1" w:rsidP="00BF59D1">
      <w:pPr>
        <w:numPr>
          <w:ilvl w:val="0"/>
          <w:numId w:val="10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проведения диспансеризации копия заполненной Карты передается с согласия муниципального служащего в медицинское учреждение по месту его динамического наблюдения для наблюдения врачом — участковым терапевтом и, при наличии показаний, врачами-специалистами, а также для осуществления индивидуальных программ профилактических мероприятий.</w:t>
      </w:r>
    </w:p>
    <w:p w:rsidR="00BF59D1" w:rsidRPr="00BF59D1" w:rsidRDefault="00BF59D1" w:rsidP="00BF59D1">
      <w:pPr>
        <w:numPr>
          <w:ilvl w:val="0"/>
          <w:numId w:val="10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установлении у муниципального служащего заболевания, требующего оказания высокотехнологичной медицинской помощи, медицинское учреждение, осуществляющее динамическое наблюдение за ним, направляет его на оказание высокотехнологичной медицинской помощи в порядке, установленном законодательством.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заполненной Карты может быть передана на руки муниципальному служащему с рекомендациями обратиться в медицинское учреждение для дальнейшего наблюдения врачами-специалистами или для осуществления индивидуальных программ профилактических мероприятий.</w:t>
      </w:r>
    </w:p>
    <w:p w:rsidR="00BF59D1" w:rsidRPr="00BF59D1" w:rsidRDefault="00BF59D1" w:rsidP="00BF59D1">
      <w:pPr>
        <w:numPr>
          <w:ilvl w:val="0"/>
          <w:numId w:val="11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прохождения диспансеризации врач-терапевт заполняет Паспорт здоровья, в котором отмечаются результаты осмотров врачей-специалистов (включая дополнительные консультации), исследований (включая дополнительные), проведенных в процессе осуществления диспансеризации, вписываются группа состояния здоровья, заключения (рекомендации) врачей-специалистов и общее заключение врача-терапевта с рекомендациями по проведению профилактических мероприятий и лечению.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здоровья хранится у муниципального служащего.</w:t>
      </w:r>
    </w:p>
    <w:p w:rsidR="00BF59D1" w:rsidRPr="00BF59D1" w:rsidRDefault="00BF59D1" w:rsidP="00BF59D1">
      <w:pPr>
        <w:numPr>
          <w:ilvl w:val="0"/>
          <w:numId w:val="12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Медицинское учреждение на основании результатов диспансеризации муниципального служащего выдает ему заключение медицинского учреждения о наличии (отсутствии) заболевания, препятствующего поступлению на муниципальную службу или ее прохождению (учетная </w:t>
      </w:r>
      <w:hyperlink r:id="rId10" w:history="1">
        <w:r w:rsidRPr="00BF59D1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форма № 001-ГС/у</w:t>
        </w:r>
      </w:hyperlink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подписываемое врачебной комиссией медицинского учреждения (далее — Заключение).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муниципальному служащему по результатам диспансеризации выдано Заключение о наличии заболевания, препятствующего прохождению муниципальной службы, медицинское учреждение, выдавшее соответствующее Заключение, направляет его копию орган муниципального образования по месту прохождения муниципальной службы в 10-дневный срок.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Заключение, выданное муниципальному служащему по результатам диспансеризации, действительно до прохождения следующей диспансеризации.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приобщается к личному делу муниципального служащего.</w:t>
      </w:r>
    </w:p>
    <w:p w:rsidR="00BF59D1" w:rsidRPr="00BF59D1" w:rsidRDefault="00BF59D1" w:rsidP="00BF59D1">
      <w:pPr>
        <w:numPr>
          <w:ilvl w:val="0"/>
          <w:numId w:val="13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поступлении на муниципальную службу гражданин представляет в орган муниципального образования Заключение, выданное медицинским учреждением, имеющим лицензию на осуществление медицинской деятельности.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Гражданин, обратившийся для получения Заключения в связи с поступлением на муниципальную службу, предъявляет медицинскому учреждению паспорт или иной документ, удостоверяющий личность.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Обследования с целью установления диагноза заболевания, препятствующего поступлению на муниципальную службу или ее прохождению, в медицинских учреждениях осуществляются за счет средств обязательного медицинского страхования в соответствии с </w:t>
      </w:r>
      <w:hyperlink r:id="rId11" w:history="1">
        <w:r w:rsidRPr="00BF59D1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программами</w:t>
        </w:r>
      </w:hyperlink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 государственных гарантий оказания гражданам Российской Федерации бесплатной медицинской помощи.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Заключение, выданное гражданину, поступающему на муниципальную службу, действительно в течение одного года.</w:t>
      </w:r>
    </w:p>
    <w:p w:rsidR="00BF59D1" w:rsidRPr="00BF59D1" w:rsidRDefault="00BF59D1" w:rsidP="00BF59D1">
      <w:pPr>
        <w:numPr>
          <w:ilvl w:val="0"/>
          <w:numId w:val="14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 изменении места прохождения муниципальной службы гражданин или муниципальный служащий, обратившийся в течение года после прохождения им диспансеризации муниципального служащего в медицинское учреждение для получения Заключения, предъявляет медицинскому учреждению паспорт или иной документ, удостоверяющий личность, и Паспорт здоровья.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выдается медицинским учреждением на основании сведений, содержащихся в Паспорте здоровья, без проведения повторного осмотра и действительно до прохождения следующей диспансеризации.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4062E" w:rsidRDefault="00BF59D1" w:rsidP="00BF59D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</w:t>
      </w:r>
    </w:p>
    <w:p w:rsidR="00C4062E" w:rsidRDefault="00C4062E" w:rsidP="00BF59D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062E" w:rsidRDefault="00C4062E" w:rsidP="00BF59D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9D1" w:rsidRPr="00BF59D1" w:rsidRDefault="00BF59D1" w:rsidP="00BF59D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 Приложение 2</w:t>
      </w:r>
    </w:p>
    <w:p w:rsidR="00BF59D1" w:rsidRPr="00BF59D1" w:rsidRDefault="00BF59D1" w:rsidP="00BF59D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C40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постановлению </w:t>
      </w: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</w:p>
    <w:p w:rsidR="00BF59D1" w:rsidRPr="00BF59D1" w:rsidRDefault="00BF59D1" w:rsidP="00BF59D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</w:t>
      </w:r>
      <w:proofErr w:type="spellStart"/>
      <w:r w:rsidR="00C4062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Подюжс</w:t>
      </w: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кое</w:t>
      </w:r>
      <w:proofErr w:type="spellEnd"/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BF59D1" w:rsidRPr="00BF59D1" w:rsidRDefault="00BF59D1" w:rsidP="00BF59D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</w:t>
      </w:r>
      <w:r w:rsidR="00C4062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C4062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№ </w:t>
      </w:r>
      <w:r w:rsidR="00C4062E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</w:p>
    <w:p w:rsid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4062E" w:rsidRDefault="00C4062E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062E" w:rsidRPr="00BF59D1" w:rsidRDefault="00C4062E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9D1" w:rsidRPr="00BF59D1" w:rsidRDefault="00BF59D1" w:rsidP="00BF59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 должностей</w:t>
      </w:r>
      <w:proofErr w:type="gramEnd"/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службы</w:t>
      </w:r>
    </w:p>
    <w:p w:rsidR="00BF59D1" w:rsidRPr="00BF59D1" w:rsidRDefault="00BF59D1" w:rsidP="00BF59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администрации муниципального образования «</w:t>
      </w:r>
      <w:proofErr w:type="spellStart"/>
      <w:r w:rsidR="00C4062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Подюж</w:t>
      </w: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ское</w:t>
      </w:r>
      <w:proofErr w:type="spellEnd"/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BF59D1" w:rsidRPr="00BF59D1" w:rsidRDefault="00BF59D1" w:rsidP="00BF59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замещении </w:t>
      </w:r>
      <w:proofErr w:type="gramStart"/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которых  муниципальные</w:t>
      </w:r>
      <w:proofErr w:type="gramEnd"/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служащие</w:t>
      </w:r>
    </w:p>
    <w:p w:rsidR="00BF59D1" w:rsidRPr="00BF59D1" w:rsidRDefault="00BF59D1" w:rsidP="00BF59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обязаны проходить диспансеризацию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9D1" w:rsidRPr="00BF59D1" w:rsidRDefault="00BF59D1" w:rsidP="00BF59D1">
      <w:pPr>
        <w:numPr>
          <w:ilvl w:val="0"/>
          <w:numId w:val="15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 муниципального образования «</w:t>
      </w:r>
      <w:proofErr w:type="spellStart"/>
      <w:r w:rsidR="00C4062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Подюжск</w:t>
      </w: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proofErr w:type="spellEnd"/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BF59D1" w:rsidRPr="00BF59D1" w:rsidRDefault="00C4062E" w:rsidP="00BF59D1">
      <w:pPr>
        <w:numPr>
          <w:ilvl w:val="0"/>
          <w:numId w:val="15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Заместтель</w:t>
      </w:r>
      <w:proofErr w:type="spellEnd"/>
      <w:r w:rsidR="00BF59D1"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Подюжское</w:t>
      </w:r>
      <w:proofErr w:type="spellEnd"/>
      <w:r w:rsidR="00BF59D1"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BF59D1" w:rsidRPr="00BF59D1" w:rsidRDefault="00BF59D1" w:rsidP="00BF59D1">
      <w:pPr>
        <w:numPr>
          <w:ilvl w:val="0"/>
          <w:numId w:val="15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специалист (главный бухгалтер) администрации муниципального образования «</w:t>
      </w:r>
      <w:proofErr w:type="spellStart"/>
      <w:r w:rsidR="00C4062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Подюжское</w:t>
      </w:r>
      <w:proofErr w:type="spellEnd"/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BF59D1" w:rsidRDefault="00C4062E" w:rsidP="00BF59D1">
      <w:pPr>
        <w:numPr>
          <w:ilvl w:val="0"/>
          <w:numId w:val="15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Ведущий </w:t>
      </w:r>
      <w:r w:rsidR="00BF59D1"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Подюжское</w:t>
      </w:r>
      <w:proofErr w:type="spellEnd"/>
      <w:r w:rsidR="00BF59D1"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C4062E" w:rsidRDefault="00C4062E" w:rsidP="00C4062E">
      <w:pPr>
        <w:numPr>
          <w:ilvl w:val="0"/>
          <w:numId w:val="15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Ведущий специалист по первичному воинскому учету </w:t>
      </w: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Подюжское</w:t>
      </w:r>
      <w:proofErr w:type="spellEnd"/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C4062E" w:rsidRPr="00C4062E" w:rsidRDefault="00C4062E" w:rsidP="00C4062E">
      <w:pPr>
        <w:numPr>
          <w:ilvl w:val="0"/>
          <w:numId w:val="15"/>
        </w:num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1 категории администрации </w:t>
      </w: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Подюжское</w:t>
      </w:r>
      <w:proofErr w:type="spellEnd"/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BF59D1" w:rsidRPr="00BF59D1" w:rsidRDefault="00BF59D1" w:rsidP="00BF59D1">
      <w:pPr>
        <w:spacing w:after="0" w:line="240" w:lineRule="auto"/>
        <w:ind w:left="21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9D1" w:rsidRPr="00BF59D1" w:rsidRDefault="00BF59D1" w:rsidP="00BF59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59D1" w:rsidRPr="00BF59D1" w:rsidRDefault="00BF59D1" w:rsidP="00BF59D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5F10AE" w:rsidRPr="00BF59D1" w:rsidRDefault="005F10AE" w:rsidP="005F10A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10AE" w:rsidRPr="00BF59D1" w:rsidRDefault="005F10AE" w:rsidP="005F10A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10AE" w:rsidRPr="00BF59D1" w:rsidRDefault="005F10AE" w:rsidP="00BF59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</w:t>
      </w:r>
    </w:p>
    <w:p w:rsidR="005F10AE" w:rsidRPr="00BF59D1" w:rsidRDefault="005F10AE" w:rsidP="005F10A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5C26" w:rsidRPr="00BF59D1" w:rsidRDefault="00A85C26" w:rsidP="00A85C2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A85C26" w:rsidRPr="00BF59D1" w:rsidSect="00783C37"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4159"/>
    <w:multiLevelType w:val="multilevel"/>
    <w:tmpl w:val="70828B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852ED"/>
    <w:multiLevelType w:val="multilevel"/>
    <w:tmpl w:val="13982E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A4D27"/>
    <w:multiLevelType w:val="multilevel"/>
    <w:tmpl w:val="210E696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A5420"/>
    <w:multiLevelType w:val="multilevel"/>
    <w:tmpl w:val="14B8472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FC18EE"/>
    <w:multiLevelType w:val="multilevel"/>
    <w:tmpl w:val="5420CD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610476"/>
    <w:multiLevelType w:val="multilevel"/>
    <w:tmpl w:val="9D5A144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C32026"/>
    <w:multiLevelType w:val="multilevel"/>
    <w:tmpl w:val="F368A79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B320E9"/>
    <w:multiLevelType w:val="multilevel"/>
    <w:tmpl w:val="8C1CB8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6F6C16"/>
    <w:multiLevelType w:val="multilevel"/>
    <w:tmpl w:val="D2C6B3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142836"/>
    <w:multiLevelType w:val="multilevel"/>
    <w:tmpl w:val="BB702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8E0017"/>
    <w:multiLevelType w:val="multilevel"/>
    <w:tmpl w:val="525A9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0E679B"/>
    <w:multiLevelType w:val="hybridMultilevel"/>
    <w:tmpl w:val="DDC20DDA"/>
    <w:lvl w:ilvl="0" w:tplc="DA98ACD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553D7"/>
    <w:multiLevelType w:val="multilevel"/>
    <w:tmpl w:val="A05C7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4B6C57"/>
    <w:multiLevelType w:val="multilevel"/>
    <w:tmpl w:val="134E1C2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DA556F"/>
    <w:multiLevelType w:val="multilevel"/>
    <w:tmpl w:val="9BC675B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1"/>
  </w:num>
  <w:num w:numId="10">
    <w:abstractNumId w:val="13"/>
  </w:num>
  <w:num w:numId="11">
    <w:abstractNumId w:val="14"/>
  </w:num>
  <w:num w:numId="12">
    <w:abstractNumId w:val="5"/>
  </w:num>
  <w:num w:numId="13">
    <w:abstractNumId w:val="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B0"/>
    <w:rsid w:val="001A72B0"/>
    <w:rsid w:val="005F10AE"/>
    <w:rsid w:val="00783C37"/>
    <w:rsid w:val="00847082"/>
    <w:rsid w:val="009B0BD9"/>
    <w:rsid w:val="00A85C26"/>
    <w:rsid w:val="00BF59D1"/>
    <w:rsid w:val="00C4062E"/>
    <w:rsid w:val="00D04CA1"/>
    <w:rsid w:val="00F5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7F8B"/>
  <w15:docId w15:val="{6005A9AD-275A-4B67-BA19-3AC58E8F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5C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7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08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F5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line/ref=37205F498E3AB0B04BFE1CD690809382713254C1D76C2580933945502AFFF13577414E0D4D6CE4LEo0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ffline/ref=37205F498E3AB0B04BFE1CD690809382713254C1D76C2580933945502AFFF13577414E0D4D6EECLEo1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ffline/ref=37205F498E3AB0B04BFE1CD6908093827D3455C3DB6C2580933945502AFFF13577414E0D4D6EE1LEo7F" TargetMode="External"/><Relationship Id="rId11" Type="http://schemas.openxmlformats.org/officeDocument/2006/relationships/hyperlink" Target="http://offline/ref=37205F498E3AB0B04BFE1CD690809382793652C8DE65788A9B6049522DF0AE227008420C4D6EE5E1L4o2F" TargetMode="External"/><Relationship Id="rId5" Type="http://schemas.openxmlformats.org/officeDocument/2006/relationships/hyperlink" Target="http://offline/ref=37205F498E3AB0B04BFE1CD690809382713254C1D76C2580933945502AFFF13577414E0D4D6EE4LEo2F" TargetMode="External"/><Relationship Id="rId10" Type="http://schemas.openxmlformats.org/officeDocument/2006/relationships/hyperlink" Target="http://offline/ref=37205F498E3AB0B04BFE1CD690809382713254C1D76C2580933945502AFFF13577414E0D4D6CE2LEo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ffline/ref=37205F498E3AB0B04BFE1CD6908093827D3455C3DB6C2580933945502AFFF13577414E0D4D6EE2LEo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1992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2024-02-06T05:52:00Z</cp:lastPrinted>
  <dcterms:created xsi:type="dcterms:W3CDTF">2023-01-30T05:50:00Z</dcterms:created>
  <dcterms:modified xsi:type="dcterms:W3CDTF">2024-02-06T05:52:00Z</dcterms:modified>
</cp:coreProperties>
</file>