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3B" w:rsidRPr="00096815" w:rsidRDefault="00096815" w:rsidP="0081753B">
      <w:pPr>
        <w:spacing w:after="0" w:line="240" w:lineRule="auto"/>
        <w:jc w:val="center"/>
        <w:rPr>
          <w:rFonts w:ascii="Times New Roman" w:hAnsi="Times New Roman"/>
          <w:sz w:val="32"/>
          <w:szCs w:val="32"/>
        </w:rPr>
      </w:pPr>
      <w:r>
        <w:rPr>
          <w:rFonts w:ascii="Times New Roman" w:hAnsi="Times New Roman"/>
          <w:sz w:val="32"/>
          <w:szCs w:val="32"/>
        </w:rPr>
        <w:t>М</w:t>
      </w:r>
      <w:r w:rsidR="0081753B" w:rsidRPr="00096815">
        <w:rPr>
          <w:rFonts w:ascii="Times New Roman" w:hAnsi="Times New Roman"/>
          <w:sz w:val="32"/>
          <w:szCs w:val="32"/>
        </w:rPr>
        <w:t>уни</w:t>
      </w:r>
      <w:r>
        <w:rPr>
          <w:rFonts w:ascii="Times New Roman" w:hAnsi="Times New Roman"/>
          <w:sz w:val="32"/>
          <w:szCs w:val="32"/>
        </w:rPr>
        <w:t>ципальное образование</w:t>
      </w:r>
      <w:r w:rsidR="0031589A" w:rsidRPr="00096815">
        <w:rPr>
          <w:rFonts w:ascii="Times New Roman" w:hAnsi="Times New Roman"/>
          <w:sz w:val="32"/>
          <w:szCs w:val="32"/>
        </w:rPr>
        <w:t xml:space="preserve"> «Подюжское</w:t>
      </w:r>
      <w:r w:rsidR="0081753B" w:rsidRPr="00096815">
        <w:rPr>
          <w:rFonts w:ascii="Times New Roman" w:hAnsi="Times New Roman"/>
          <w:sz w:val="32"/>
          <w:szCs w:val="32"/>
        </w:rPr>
        <w:t>»</w:t>
      </w:r>
    </w:p>
    <w:p w:rsidR="0081753B" w:rsidRPr="00043CA9" w:rsidRDefault="00096815" w:rsidP="0081753B">
      <w:pPr>
        <w:spacing w:after="0" w:line="240" w:lineRule="auto"/>
        <w:jc w:val="center"/>
        <w:rPr>
          <w:rFonts w:ascii="Times New Roman" w:hAnsi="Times New Roman"/>
          <w:sz w:val="24"/>
          <w:szCs w:val="24"/>
        </w:rPr>
      </w:pPr>
      <w:r>
        <w:rPr>
          <w:rFonts w:ascii="Times New Roman" w:hAnsi="Times New Roman"/>
          <w:sz w:val="24"/>
          <w:szCs w:val="24"/>
        </w:rPr>
        <w:t>Совет депутатов четвертого созыва</w:t>
      </w:r>
    </w:p>
    <w:p w:rsidR="0081753B" w:rsidRPr="00043CA9" w:rsidRDefault="0081753B" w:rsidP="0081753B">
      <w:pPr>
        <w:widowControl w:val="0"/>
        <w:autoSpaceDE w:val="0"/>
        <w:autoSpaceDN w:val="0"/>
        <w:adjustRightInd w:val="0"/>
        <w:outlineLvl w:val="0"/>
      </w:pPr>
    </w:p>
    <w:p w:rsidR="0081753B" w:rsidRDefault="0081753B" w:rsidP="0081753B">
      <w:pPr>
        <w:widowControl w:val="0"/>
        <w:autoSpaceDE w:val="0"/>
        <w:autoSpaceDN w:val="0"/>
        <w:adjustRightInd w:val="0"/>
        <w:jc w:val="center"/>
        <w:outlineLvl w:val="0"/>
        <w:rPr>
          <w:rFonts w:ascii="Times New Roman" w:hAnsi="Times New Roman"/>
          <w:b/>
          <w:sz w:val="28"/>
          <w:szCs w:val="28"/>
        </w:rPr>
      </w:pPr>
      <w:r w:rsidRPr="00043CA9">
        <w:rPr>
          <w:rFonts w:ascii="Times New Roman" w:hAnsi="Times New Roman"/>
          <w:b/>
          <w:sz w:val="28"/>
          <w:szCs w:val="28"/>
        </w:rPr>
        <w:t>Р Е Ш Е Н И Е</w:t>
      </w:r>
    </w:p>
    <w:p w:rsidR="0081753B" w:rsidRPr="002E2BDF" w:rsidRDefault="00096815" w:rsidP="002E2BDF">
      <w:pPr>
        <w:widowControl w:val="0"/>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Пятидесятой сессии</w:t>
      </w:r>
    </w:p>
    <w:p w:rsidR="0081753B" w:rsidRPr="008B268C" w:rsidRDefault="0081753B" w:rsidP="0046758A">
      <w:pPr>
        <w:widowControl w:val="0"/>
        <w:autoSpaceDE w:val="0"/>
        <w:autoSpaceDN w:val="0"/>
        <w:adjustRightInd w:val="0"/>
        <w:outlineLvl w:val="0"/>
        <w:rPr>
          <w:rFonts w:ascii="Times New Roman" w:hAnsi="Times New Roman" w:cs="Times New Roman"/>
          <w:sz w:val="28"/>
          <w:szCs w:val="28"/>
        </w:rPr>
      </w:pPr>
      <w:r w:rsidRPr="008B268C">
        <w:rPr>
          <w:rFonts w:ascii="Times New Roman" w:hAnsi="Times New Roman" w:cs="Times New Roman"/>
          <w:sz w:val="28"/>
          <w:szCs w:val="28"/>
        </w:rPr>
        <w:t xml:space="preserve">от </w:t>
      </w:r>
      <w:r w:rsidR="002E00C0" w:rsidRPr="008B268C">
        <w:rPr>
          <w:rFonts w:ascii="Times New Roman" w:hAnsi="Times New Roman" w:cs="Times New Roman"/>
          <w:sz w:val="28"/>
          <w:szCs w:val="28"/>
        </w:rPr>
        <w:t>27</w:t>
      </w:r>
      <w:r w:rsidR="00A46EA9" w:rsidRPr="008B268C">
        <w:rPr>
          <w:rFonts w:ascii="Times New Roman" w:hAnsi="Times New Roman" w:cs="Times New Roman"/>
          <w:sz w:val="28"/>
          <w:szCs w:val="28"/>
        </w:rPr>
        <w:t xml:space="preserve"> октября</w:t>
      </w:r>
      <w:r w:rsidR="00B80868" w:rsidRPr="008B268C">
        <w:rPr>
          <w:rFonts w:ascii="Times New Roman" w:hAnsi="Times New Roman" w:cs="Times New Roman"/>
          <w:sz w:val="28"/>
          <w:szCs w:val="28"/>
        </w:rPr>
        <w:t xml:space="preserve"> 2020</w:t>
      </w:r>
      <w:r w:rsidR="00096815" w:rsidRPr="008B268C">
        <w:rPr>
          <w:rFonts w:ascii="Times New Roman" w:hAnsi="Times New Roman" w:cs="Times New Roman"/>
          <w:sz w:val="28"/>
          <w:szCs w:val="28"/>
        </w:rPr>
        <w:t xml:space="preserve"> </w:t>
      </w:r>
      <w:r w:rsidRPr="008B268C">
        <w:rPr>
          <w:rFonts w:ascii="Times New Roman" w:hAnsi="Times New Roman" w:cs="Times New Roman"/>
          <w:sz w:val="28"/>
          <w:szCs w:val="28"/>
        </w:rPr>
        <w:t xml:space="preserve">года                                                                              №  </w:t>
      </w:r>
      <w:r w:rsidR="002E00C0" w:rsidRPr="008B268C">
        <w:rPr>
          <w:rFonts w:ascii="Times New Roman" w:hAnsi="Times New Roman" w:cs="Times New Roman"/>
          <w:sz w:val="28"/>
          <w:szCs w:val="28"/>
        </w:rPr>
        <w:t>181</w:t>
      </w:r>
      <w:r w:rsidR="00505001">
        <w:rPr>
          <w:rFonts w:ascii="Times New Roman" w:hAnsi="Times New Roman" w:cs="Times New Roman"/>
          <w:sz w:val="28"/>
          <w:szCs w:val="28"/>
        </w:rPr>
        <w:t>.1</w:t>
      </w:r>
    </w:p>
    <w:p w:rsidR="0081753B" w:rsidRPr="008B268C" w:rsidRDefault="00096815" w:rsidP="0081753B">
      <w:pPr>
        <w:widowControl w:val="0"/>
        <w:autoSpaceDE w:val="0"/>
        <w:autoSpaceDN w:val="0"/>
        <w:adjustRightInd w:val="0"/>
        <w:spacing w:after="0" w:line="240" w:lineRule="auto"/>
        <w:ind w:left="284"/>
        <w:jc w:val="center"/>
        <w:outlineLvl w:val="0"/>
        <w:rPr>
          <w:rFonts w:ascii="Times New Roman" w:hAnsi="Times New Roman" w:cs="Times New Roman"/>
          <w:sz w:val="28"/>
          <w:szCs w:val="28"/>
        </w:rPr>
      </w:pPr>
      <w:r w:rsidRPr="008B268C">
        <w:rPr>
          <w:rFonts w:ascii="Times New Roman" w:hAnsi="Times New Roman" w:cs="Times New Roman"/>
          <w:sz w:val="28"/>
          <w:szCs w:val="28"/>
        </w:rPr>
        <w:t>поселок</w:t>
      </w:r>
      <w:r w:rsidR="007B2234" w:rsidRPr="008B268C">
        <w:rPr>
          <w:rFonts w:ascii="Times New Roman" w:hAnsi="Times New Roman" w:cs="Times New Roman"/>
          <w:sz w:val="28"/>
          <w:szCs w:val="28"/>
        </w:rPr>
        <w:t xml:space="preserve"> Подюга</w:t>
      </w:r>
      <w:r w:rsidRPr="008B268C">
        <w:rPr>
          <w:rFonts w:ascii="Times New Roman" w:hAnsi="Times New Roman" w:cs="Times New Roman"/>
          <w:sz w:val="28"/>
          <w:szCs w:val="28"/>
        </w:rPr>
        <w:t xml:space="preserve">  Коношский район</w:t>
      </w:r>
    </w:p>
    <w:p w:rsidR="0081753B" w:rsidRPr="008B268C" w:rsidRDefault="00096815" w:rsidP="0081753B">
      <w:pPr>
        <w:widowControl w:val="0"/>
        <w:autoSpaceDE w:val="0"/>
        <w:autoSpaceDN w:val="0"/>
        <w:adjustRightInd w:val="0"/>
        <w:spacing w:after="0" w:line="240" w:lineRule="auto"/>
        <w:ind w:left="284"/>
        <w:jc w:val="center"/>
        <w:outlineLvl w:val="0"/>
        <w:rPr>
          <w:rFonts w:ascii="Times New Roman" w:hAnsi="Times New Roman" w:cs="Times New Roman"/>
          <w:sz w:val="28"/>
          <w:szCs w:val="28"/>
        </w:rPr>
      </w:pPr>
      <w:r w:rsidRPr="008B268C">
        <w:rPr>
          <w:rFonts w:ascii="Times New Roman" w:hAnsi="Times New Roman" w:cs="Times New Roman"/>
          <w:sz w:val="28"/>
          <w:szCs w:val="28"/>
        </w:rPr>
        <w:t>Архангельская  область</w:t>
      </w:r>
    </w:p>
    <w:p w:rsidR="0011560F" w:rsidRPr="008B268C" w:rsidRDefault="0011560F" w:rsidP="0011560F">
      <w:pPr>
        <w:jc w:val="center"/>
        <w:rPr>
          <w:rFonts w:ascii="Times New Roman" w:hAnsi="Times New Roman" w:cs="Times New Roman"/>
          <w:sz w:val="28"/>
          <w:szCs w:val="28"/>
        </w:rPr>
      </w:pPr>
    </w:p>
    <w:p w:rsidR="008B268C" w:rsidRPr="008B268C" w:rsidRDefault="008B268C" w:rsidP="008B268C">
      <w:pPr>
        <w:pStyle w:val="a8"/>
        <w:shd w:val="clear" w:color="auto" w:fill="FFFFFF"/>
        <w:spacing w:before="0" w:beforeAutospacing="0" w:after="150" w:afterAutospacing="0"/>
        <w:jc w:val="center"/>
        <w:rPr>
          <w:color w:val="483B3F"/>
          <w:sz w:val="28"/>
          <w:szCs w:val="28"/>
        </w:rPr>
      </w:pPr>
      <w:r w:rsidRPr="008B268C">
        <w:rPr>
          <w:rStyle w:val="a9"/>
          <w:color w:val="483B3F"/>
          <w:sz w:val="28"/>
          <w:szCs w:val="28"/>
        </w:rPr>
        <w:t>Об утверждении Положения о бюджетном процессе в муни</w:t>
      </w:r>
      <w:r>
        <w:rPr>
          <w:rStyle w:val="a9"/>
          <w:color w:val="483B3F"/>
          <w:sz w:val="28"/>
          <w:szCs w:val="28"/>
        </w:rPr>
        <w:t>ципальном образовании «Подюжское</w:t>
      </w:r>
      <w:r w:rsidRPr="008B268C">
        <w:rPr>
          <w:rStyle w:val="a9"/>
          <w:color w:val="483B3F"/>
          <w:sz w:val="28"/>
          <w:szCs w:val="28"/>
        </w:rPr>
        <w:t>»</w:t>
      </w:r>
    </w:p>
    <w:p w:rsidR="008B268C" w:rsidRPr="008B268C" w:rsidRDefault="008B268C" w:rsidP="008B268C">
      <w:pPr>
        <w:pStyle w:val="a8"/>
        <w:shd w:val="clear" w:color="auto" w:fill="FFFFFF"/>
        <w:spacing w:before="0" w:beforeAutospacing="0" w:after="150" w:afterAutospacing="0"/>
        <w:jc w:val="both"/>
        <w:rPr>
          <w:color w:val="483B3F"/>
          <w:sz w:val="28"/>
          <w:szCs w:val="28"/>
        </w:rPr>
      </w:pPr>
      <w:r w:rsidRPr="008B268C">
        <w:rPr>
          <w:color w:val="483B3F"/>
          <w:sz w:val="28"/>
          <w:szCs w:val="28"/>
        </w:rPr>
        <w:t>В соответствии со статьей 9 Бюджетного кодекса Российской Федерации,</w:t>
      </w:r>
      <w:r>
        <w:rPr>
          <w:color w:val="483B3F"/>
          <w:sz w:val="28"/>
          <w:szCs w:val="28"/>
        </w:rPr>
        <w:t xml:space="preserve"> </w:t>
      </w:r>
      <w:r w:rsidRPr="008B268C">
        <w:rPr>
          <w:color w:val="483B3F"/>
          <w:sz w:val="28"/>
          <w:szCs w:val="28"/>
        </w:rPr>
        <w:t xml:space="preserve">Совет </w:t>
      </w:r>
      <w:r>
        <w:rPr>
          <w:color w:val="483B3F"/>
          <w:sz w:val="28"/>
          <w:szCs w:val="28"/>
        </w:rPr>
        <w:t xml:space="preserve">депутатов </w:t>
      </w:r>
      <w:r w:rsidRPr="008B268C">
        <w:rPr>
          <w:color w:val="483B3F"/>
          <w:sz w:val="28"/>
          <w:szCs w:val="28"/>
        </w:rPr>
        <w:t>РЕШИЛ:</w:t>
      </w:r>
    </w:p>
    <w:p w:rsidR="008B268C" w:rsidRPr="008B268C" w:rsidRDefault="008B268C" w:rsidP="008B268C">
      <w:pPr>
        <w:pStyle w:val="a8"/>
        <w:shd w:val="clear" w:color="auto" w:fill="FFFFFF"/>
        <w:spacing w:before="0" w:beforeAutospacing="0" w:after="150" w:afterAutospacing="0"/>
        <w:jc w:val="both"/>
        <w:rPr>
          <w:color w:val="483B3F"/>
          <w:sz w:val="28"/>
          <w:szCs w:val="28"/>
        </w:rPr>
      </w:pPr>
      <w:r w:rsidRPr="008B268C">
        <w:rPr>
          <w:color w:val="483B3F"/>
          <w:sz w:val="28"/>
          <w:szCs w:val="28"/>
        </w:rPr>
        <w:t>1. Утвердить прилагаемое Положение о бюджетном процессе в муни</w:t>
      </w:r>
      <w:r>
        <w:rPr>
          <w:color w:val="483B3F"/>
          <w:sz w:val="28"/>
          <w:szCs w:val="28"/>
        </w:rPr>
        <w:t>ципальном образовании «Подюжское</w:t>
      </w:r>
      <w:r w:rsidR="003539C3">
        <w:rPr>
          <w:color w:val="483B3F"/>
          <w:sz w:val="28"/>
          <w:szCs w:val="28"/>
        </w:rPr>
        <w:t xml:space="preserve">» </w:t>
      </w:r>
      <w:r w:rsidRPr="008B268C">
        <w:rPr>
          <w:color w:val="483B3F"/>
          <w:sz w:val="28"/>
          <w:szCs w:val="28"/>
        </w:rPr>
        <w:t>.</w:t>
      </w:r>
    </w:p>
    <w:p w:rsidR="008B268C" w:rsidRPr="008B268C" w:rsidRDefault="008B268C" w:rsidP="008B268C">
      <w:pPr>
        <w:pStyle w:val="a8"/>
        <w:shd w:val="clear" w:color="auto" w:fill="FFFFFF"/>
        <w:spacing w:before="0" w:beforeAutospacing="0" w:after="150" w:afterAutospacing="0"/>
        <w:jc w:val="both"/>
        <w:rPr>
          <w:color w:val="483B3F"/>
          <w:sz w:val="28"/>
          <w:szCs w:val="28"/>
        </w:rPr>
      </w:pPr>
      <w:r>
        <w:rPr>
          <w:color w:val="483B3F"/>
          <w:sz w:val="28"/>
          <w:szCs w:val="28"/>
        </w:rPr>
        <w:t>2. Решение Совета депутатов МО «Подюжское» от 11 октября 2016г. № 08</w:t>
      </w:r>
      <w:r w:rsidRPr="008B268C">
        <w:rPr>
          <w:color w:val="483B3F"/>
          <w:sz w:val="28"/>
          <w:szCs w:val="28"/>
        </w:rPr>
        <w:t xml:space="preserve"> «Об утверждении Положения о бюджетном процессе в муниципальном образ</w:t>
      </w:r>
      <w:r>
        <w:rPr>
          <w:color w:val="483B3F"/>
          <w:sz w:val="28"/>
          <w:szCs w:val="28"/>
        </w:rPr>
        <w:t>овании «Подюжское</w:t>
      </w:r>
      <w:r w:rsidRPr="008B268C">
        <w:rPr>
          <w:color w:val="483B3F"/>
          <w:sz w:val="28"/>
          <w:szCs w:val="28"/>
        </w:rPr>
        <w:t>» признать утратившим силу.</w:t>
      </w:r>
    </w:p>
    <w:p w:rsidR="002E2BDF" w:rsidRDefault="002E2BDF" w:rsidP="002E2BDF">
      <w:pPr>
        <w:pStyle w:val="a8"/>
        <w:shd w:val="clear" w:color="auto" w:fill="FFFFFF"/>
        <w:spacing w:before="0" w:beforeAutospacing="0" w:after="150" w:afterAutospacing="0"/>
        <w:jc w:val="both"/>
        <w:rPr>
          <w:color w:val="483B3F"/>
          <w:sz w:val="28"/>
          <w:szCs w:val="28"/>
        </w:rPr>
      </w:pPr>
      <w:r>
        <w:rPr>
          <w:color w:val="483B3F"/>
          <w:sz w:val="28"/>
          <w:szCs w:val="28"/>
        </w:rPr>
        <w:t>3</w:t>
      </w:r>
      <w:r w:rsidR="008B268C" w:rsidRPr="008B268C">
        <w:rPr>
          <w:color w:val="483B3F"/>
          <w:sz w:val="28"/>
          <w:szCs w:val="28"/>
        </w:rPr>
        <w:t>. Положения пункта 3 статьи 10, положения абзаца 5 статьи 22 настоящего Положения не применяются к правоотношениям, возникающим в ходе исполнения б</w:t>
      </w:r>
      <w:r>
        <w:rPr>
          <w:color w:val="483B3F"/>
          <w:sz w:val="28"/>
          <w:szCs w:val="28"/>
        </w:rPr>
        <w:t>юджета МО «Подюжское</w:t>
      </w:r>
      <w:r w:rsidR="008B268C" w:rsidRPr="008B268C">
        <w:rPr>
          <w:color w:val="483B3F"/>
          <w:sz w:val="28"/>
          <w:szCs w:val="28"/>
        </w:rPr>
        <w:t xml:space="preserve">» на 2020 год и подготовке проекта решения об </w:t>
      </w:r>
      <w:r>
        <w:rPr>
          <w:color w:val="483B3F"/>
          <w:sz w:val="28"/>
          <w:szCs w:val="28"/>
        </w:rPr>
        <w:t>исполнении бюджета МО «Подюжское» за 2020 год.</w:t>
      </w:r>
    </w:p>
    <w:p w:rsidR="000343C8" w:rsidRPr="002E2BDF" w:rsidRDefault="002E2BDF" w:rsidP="002E2BDF">
      <w:pPr>
        <w:pStyle w:val="a8"/>
        <w:shd w:val="clear" w:color="auto" w:fill="FFFFFF"/>
        <w:spacing w:before="0" w:beforeAutospacing="0" w:after="150" w:afterAutospacing="0"/>
        <w:jc w:val="both"/>
        <w:rPr>
          <w:color w:val="483B3F"/>
          <w:sz w:val="28"/>
          <w:szCs w:val="28"/>
        </w:rPr>
      </w:pPr>
      <w:r w:rsidRPr="002E2BDF">
        <w:rPr>
          <w:color w:val="483B3F"/>
          <w:sz w:val="28"/>
          <w:szCs w:val="28"/>
        </w:rPr>
        <w:t>4</w:t>
      </w:r>
      <w:r w:rsidR="000343C8" w:rsidRPr="002E2BDF">
        <w:rPr>
          <w:sz w:val="28"/>
          <w:szCs w:val="28"/>
        </w:rPr>
        <w:t>. Настоящее решение вступает в силу со дня подписания и подл</w:t>
      </w:r>
      <w:r w:rsidR="004C0386" w:rsidRPr="002E2BDF">
        <w:rPr>
          <w:sz w:val="28"/>
          <w:szCs w:val="28"/>
        </w:rPr>
        <w:t xml:space="preserve">ежит опубликованию </w:t>
      </w:r>
      <w:r w:rsidR="000343C8" w:rsidRPr="002E2BDF">
        <w:rPr>
          <w:sz w:val="28"/>
          <w:szCs w:val="28"/>
        </w:rPr>
        <w:t xml:space="preserve">в сети Интернет </w:t>
      </w:r>
      <w:r w:rsidR="004C0386" w:rsidRPr="002E2BDF">
        <w:rPr>
          <w:sz w:val="28"/>
          <w:szCs w:val="28"/>
        </w:rPr>
        <w:t xml:space="preserve">на </w:t>
      </w:r>
      <w:r w:rsidR="00D51545" w:rsidRPr="002E2BDF">
        <w:rPr>
          <w:sz w:val="28"/>
          <w:szCs w:val="28"/>
        </w:rPr>
        <w:t xml:space="preserve">официальном сайте администрации муниципального образования </w:t>
      </w:r>
      <w:r w:rsidR="00155E5B" w:rsidRPr="002E2BDF">
        <w:rPr>
          <w:sz w:val="28"/>
          <w:szCs w:val="28"/>
        </w:rPr>
        <w:t>«Подюжское».</w:t>
      </w:r>
    </w:p>
    <w:p w:rsidR="00A46EA9" w:rsidRPr="008B268C" w:rsidRDefault="00A46EA9" w:rsidP="00D51545">
      <w:pPr>
        <w:spacing w:after="0" w:line="240" w:lineRule="auto"/>
        <w:jc w:val="both"/>
        <w:rPr>
          <w:rFonts w:ascii="Times New Roman" w:hAnsi="Times New Roman" w:cs="Times New Roman"/>
          <w:sz w:val="28"/>
          <w:szCs w:val="28"/>
        </w:rPr>
      </w:pPr>
    </w:p>
    <w:p w:rsidR="00155E5B" w:rsidRPr="008B268C" w:rsidRDefault="00155E5B" w:rsidP="00155E5B">
      <w:pPr>
        <w:widowControl w:val="0"/>
        <w:autoSpaceDE w:val="0"/>
        <w:autoSpaceDN w:val="0"/>
        <w:adjustRightInd w:val="0"/>
        <w:spacing w:line="264" w:lineRule="auto"/>
        <w:jc w:val="both"/>
        <w:rPr>
          <w:rFonts w:ascii="Times New Roman" w:hAnsi="Times New Roman" w:cs="Times New Roman"/>
          <w:sz w:val="28"/>
          <w:szCs w:val="28"/>
        </w:rPr>
      </w:pPr>
    </w:p>
    <w:p w:rsidR="002E2BDF" w:rsidRDefault="00155E5B" w:rsidP="00155E5B">
      <w:pPr>
        <w:rPr>
          <w:rFonts w:ascii="Times New Roman" w:hAnsi="Times New Roman" w:cs="Times New Roman"/>
          <w:sz w:val="28"/>
          <w:szCs w:val="28"/>
        </w:rPr>
      </w:pPr>
      <w:r w:rsidRPr="008B268C">
        <w:rPr>
          <w:rFonts w:ascii="Times New Roman" w:hAnsi="Times New Roman" w:cs="Times New Roman"/>
          <w:sz w:val="28"/>
          <w:szCs w:val="28"/>
        </w:rPr>
        <w:t xml:space="preserve">Глава муниципального образования              </w:t>
      </w:r>
      <w:r w:rsidR="002E2BDF">
        <w:rPr>
          <w:rFonts w:ascii="Times New Roman" w:hAnsi="Times New Roman" w:cs="Times New Roman"/>
          <w:sz w:val="28"/>
          <w:szCs w:val="28"/>
        </w:rPr>
        <w:t xml:space="preserve">                               </w:t>
      </w:r>
    </w:p>
    <w:p w:rsidR="002E2BDF" w:rsidRDefault="002E2BDF" w:rsidP="00155E5B">
      <w:pPr>
        <w:rPr>
          <w:rFonts w:ascii="Times New Roman" w:hAnsi="Times New Roman" w:cs="Times New Roman"/>
          <w:sz w:val="28"/>
          <w:szCs w:val="28"/>
        </w:rPr>
      </w:pPr>
      <w:r>
        <w:rPr>
          <w:rFonts w:ascii="Times New Roman" w:hAnsi="Times New Roman" w:cs="Times New Roman"/>
          <w:sz w:val="28"/>
          <w:szCs w:val="28"/>
        </w:rPr>
        <w:t>"Подюжское"_______________________________   Поляков Н.А.</w:t>
      </w:r>
    </w:p>
    <w:p w:rsidR="002E2BDF" w:rsidRDefault="002E2BDF" w:rsidP="00155E5B">
      <w:pPr>
        <w:rPr>
          <w:rFonts w:ascii="Times New Roman" w:hAnsi="Times New Roman" w:cs="Times New Roman"/>
          <w:sz w:val="28"/>
          <w:szCs w:val="28"/>
        </w:rPr>
      </w:pPr>
    </w:p>
    <w:p w:rsidR="00155E5B" w:rsidRDefault="00155E5B" w:rsidP="00155E5B">
      <w:pPr>
        <w:rPr>
          <w:rFonts w:ascii="Times New Roman" w:hAnsi="Times New Roman" w:cs="Times New Roman"/>
          <w:sz w:val="28"/>
          <w:szCs w:val="28"/>
        </w:rPr>
      </w:pPr>
      <w:r w:rsidRPr="008B268C">
        <w:rPr>
          <w:rFonts w:ascii="Times New Roman" w:hAnsi="Times New Roman" w:cs="Times New Roman"/>
          <w:sz w:val="28"/>
          <w:szCs w:val="28"/>
        </w:rPr>
        <w:t>Председатель  Совета депутатов</w:t>
      </w:r>
    </w:p>
    <w:p w:rsidR="00155E5B" w:rsidRPr="008B268C" w:rsidRDefault="002E2BDF" w:rsidP="002E2BDF">
      <w:pPr>
        <w:rPr>
          <w:rFonts w:ascii="Times New Roman" w:hAnsi="Times New Roman" w:cs="Times New Roman"/>
          <w:sz w:val="28"/>
          <w:szCs w:val="28"/>
        </w:rPr>
      </w:pPr>
      <w:r w:rsidRPr="008B268C">
        <w:rPr>
          <w:rFonts w:ascii="Times New Roman" w:hAnsi="Times New Roman" w:cs="Times New Roman"/>
          <w:sz w:val="28"/>
          <w:szCs w:val="28"/>
        </w:rPr>
        <w:t>"По</w:t>
      </w:r>
      <w:r>
        <w:rPr>
          <w:rFonts w:ascii="Times New Roman" w:hAnsi="Times New Roman" w:cs="Times New Roman"/>
          <w:sz w:val="28"/>
          <w:szCs w:val="28"/>
        </w:rPr>
        <w:t>дюжское"   _______________________________  Стоянов А.Н.</w:t>
      </w:r>
    </w:p>
    <w:p w:rsidR="00155E5B" w:rsidRPr="004F7A92" w:rsidRDefault="00155E5B" w:rsidP="00155E5B">
      <w:pPr>
        <w:widowControl w:val="0"/>
        <w:autoSpaceDE w:val="0"/>
        <w:autoSpaceDN w:val="0"/>
        <w:adjustRightInd w:val="0"/>
        <w:spacing w:line="264" w:lineRule="auto"/>
        <w:jc w:val="both"/>
        <w:rPr>
          <w:sz w:val="28"/>
          <w:szCs w:val="28"/>
        </w:rPr>
      </w:pPr>
    </w:p>
    <w:p w:rsidR="00BA0B0C" w:rsidRDefault="00BA0B0C" w:rsidP="00BA0B0C">
      <w:pPr>
        <w:ind w:left="5400"/>
        <w:jc w:val="right"/>
        <w:rPr>
          <w:bCs/>
        </w:rPr>
      </w:pPr>
      <w:r>
        <w:rPr>
          <w:bCs/>
        </w:rPr>
        <w:lastRenderedPageBreak/>
        <w:tab/>
        <w:t xml:space="preserve">УТВЕРЖДЕНО:                                                                                                                                                             решением   второй сессии </w:t>
      </w:r>
    </w:p>
    <w:p w:rsidR="00BA0B0C" w:rsidRDefault="00BA0B0C" w:rsidP="00BA0B0C">
      <w:pPr>
        <w:jc w:val="right"/>
        <w:rPr>
          <w:bCs/>
        </w:rPr>
      </w:pPr>
      <w:r>
        <w:rPr>
          <w:bCs/>
        </w:rPr>
        <w:t xml:space="preserve">                                                                                                                                           Совета депутатов</w:t>
      </w:r>
    </w:p>
    <w:p w:rsidR="00BA0B0C" w:rsidRDefault="00BA0B0C" w:rsidP="00BA0B0C">
      <w:pPr>
        <w:jc w:val="right"/>
        <w:rPr>
          <w:bCs/>
        </w:rPr>
      </w:pPr>
      <w:r>
        <w:rPr>
          <w:bCs/>
        </w:rPr>
        <w:t xml:space="preserve">                                                                                                                                          МО «Подюжское»</w:t>
      </w:r>
    </w:p>
    <w:p w:rsidR="00BA0B0C" w:rsidRDefault="00BA0B0C" w:rsidP="00BA0B0C">
      <w:pPr>
        <w:ind w:left="5040"/>
        <w:jc w:val="right"/>
        <w:rPr>
          <w:bCs/>
        </w:rPr>
      </w:pPr>
      <w:r>
        <w:rPr>
          <w:bCs/>
        </w:rPr>
        <w:t xml:space="preserve">  </w:t>
      </w:r>
      <w:r w:rsidR="00EA5EA9">
        <w:rPr>
          <w:bCs/>
        </w:rPr>
        <w:t xml:space="preserve">     от 27.10.2020 №181</w:t>
      </w:r>
    </w:p>
    <w:p w:rsidR="00BA0B0C" w:rsidRDefault="00BA0B0C" w:rsidP="00BA0B0C">
      <w:pPr>
        <w:tabs>
          <w:tab w:val="left" w:pos="5451"/>
        </w:tabs>
        <w:rPr>
          <w:bCs/>
        </w:rPr>
      </w:pPr>
    </w:p>
    <w:p w:rsidR="00BA0B0C" w:rsidRPr="008F4100" w:rsidRDefault="00BA0B0C" w:rsidP="00BA0B0C">
      <w:pPr>
        <w:tabs>
          <w:tab w:val="left" w:pos="5451"/>
        </w:tabs>
        <w:jc w:val="center"/>
        <w:rPr>
          <w:b/>
          <w:bCs/>
          <w:sz w:val="28"/>
          <w:szCs w:val="28"/>
        </w:rPr>
      </w:pPr>
      <w:r w:rsidRPr="008F4100">
        <w:rPr>
          <w:b/>
          <w:bCs/>
          <w:sz w:val="28"/>
          <w:szCs w:val="28"/>
        </w:rPr>
        <w:t>Положение о бюджетном процессе</w:t>
      </w:r>
    </w:p>
    <w:p w:rsidR="00BA0B0C" w:rsidRPr="00BA0B0C" w:rsidRDefault="00BA0B0C" w:rsidP="00BA0B0C">
      <w:pPr>
        <w:jc w:val="center"/>
        <w:rPr>
          <w:b/>
          <w:bCs/>
          <w:sz w:val="28"/>
          <w:szCs w:val="28"/>
        </w:rPr>
      </w:pPr>
      <w:r w:rsidRPr="008F4100">
        <w:rPr>
          <w:b/>
          <w:bCs/>
          <w:sz w:val="28"/>
          <w:szCs w:val="28"/>
        </w:rPr>
        <w:t>в муниципальном образовани</w:t>
      </w:r>
      <w:r>
        <w:rPr>
          <w:b/>
          <w:bCs/>
          <w:sz w:val="28"/>
          <w:szCs w:val="28"/>
        </w:rPr>
        <w:t>и «Подюжское</w:t>
      </w:r>
      <w:r w:rsidRPr="008F4100">
        <w:rPr>
          <w:b/>
          <w:bCs/>
          <w:sz w:val="28"/>
          <w:szCs w:val="28"/>
        </w:rPr>
        <w:t>»</w:t>
      </w:r>
      <w:r>
        <w:rPr>
          <w:b/>
          <w:bCs/>
          <w:sz w:val="28"/>
          <w:szCs w:val="28"/>
        </w:rPr>
        <w:t>.</w:t>
      </w:r>
    </w:p>
    <w:p w:rsidR="00BA0B0C" w:rsidRPr="00BA0B0C" w:rsidRDefault="00BA0B0C" w:rsidP="00BA0B0C">
      <w:pPr>
        <w:ind w:firstLine="708"/>
        <w:jc w:val="both"/>
        <w:rPr>
          <w:rFonts w:ascii="Times New Roman" w:hAnsi="Times New Roman" w:cs="Times New Roman"/>
          <w:sz w:val="24"/>
          <w:szCs w:val="24"/>
        </w:rPr>
      </w:pPr>
      <w:r w:rsidRPr="00BA0B0C">
        <w:rPr>
          <w:rFonts w:ascii="Times New Roman" w:hAnsi="Times New Roman" w:cs="Times New Roman"/>
          <w:sz w:val="24"/>
          <w:szCs w:val="24"/>
        </w:rPr>
        <w:t xml:space="preserve">Положение о бюджетном процессе в муниципальном образовании «Подюжское» (далее – Положение) разработано в соответствии с Бюджетным кодексом Российской Федерации, законом Архангельской области от 23 сентября </w:t>
      </w:r>
      <w:smartTag w:uri="urn:schemas-microsoft-com:office:smarttags" w:element="metricconverter">
        <w:smartTagPr>
          <w:attr w:name="ProductID" w:val="2008 г"/>
        </w:smartTagPr>
        <w:r w:rsidRPr="00BA0B0C">
          <w:rPr>
            <w:rFonts w:ascii="Times New Roman" w:hAnsi="Times New Roman" w:cs="Times New Roman"/>
            <w:sz w:val="24"/>
            <w:szCs w:val="24"/>
          </w:rPr>
          <w:t>2008 г</w:t>
        </w:r>
      </w:smartTag>
      <w:r w:rsidRPr="00BA0B0C">
        <w:rPr>
          <w:rFonts w:ascii="Times New Roman" w:hAnsi="Times New Roman" w:cs="Times New Roman"/>
          <w:sz w:val="24"/>
          <w:szCs w:val="24"/>
        </w:rPr>
        <w:t>. N 562-29-ОЗ "О бюджетном процессе Архангельской области", Уставом муниципального образования «Подюжское».</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ab/>
        <w:t>Настоящее Положение направлено на регулирование в соответствии с Бюджетным Кодексом Российской Федерации и иными нормативно-правовыми актами Российской Федерации, Архангельской области, бюджетных правоотношений, возникающих между участниками бюджетного процесса муниципального образования «Подюжское».</w:t>
      </w:r>
    </w:p>
    <w:p w:rsidR="00BA0B0C" w:rsidRPr="00BA0B0C" w:rsidRDefault="00BA0B0C" w:rsidP="00BA0B0C">
      <w:pPr>
        <w:jc w:val="center"/>
        <w:rPr>
          <w:b/>
        </w:rPr>
      </w:pPr>
      <w:r w:rsidRPr="006151CF">
        <w:rPr>
          <w:b/>
        </w:rPr>
        <w:t xml:space="preserve">Р А З Д Е Л  </w:t>
      </w:r>
      <w:r w:rsidRPr="006151CF">
        <w:rPr>
          <w:b/>
          <w:lang w:val="en-US"/>
        </w:rPr>
        <w:t>I</w:t>
      </w:r>
      <w:r w:rsidRPr="006151CF">
        <w:rPr>
          <w:b/>
        </w:rPr>
        <w:t>. ОБЩИЕ ПОЛОЖЕНИЯ</w:t>
      </w:r>
    </w:p>
    <w:p w:rsidR="00BA0B0C" w:rsidRPr="00BA0B0C" w:rsidRDefault="00BA0B0C" w:rsidP="00BA0B0C">
      <w:pPr>
        <w:ind w:firstLine="540"/>
        <w:jc w:val="both"/>
        <w:rPr>
          <w:rFonts w:ascii="Times New Roman" w:hAnsi="Times New Roman" w:cs="Times New Roman"/>
          <w:b/>
          <w:sz w:val="24"/>
          <w:szCs w:val="24"/>
        </w:rPr>
      </w:pPr>
      <w:r w:rsidRPr="00BA0B0C">
        <w:rPr>
          <w:rFonts w:ascii="Times New Roman" w:hAnsi="Times New Roman" w:cs="Times New Roman"/>
          <w:b/>
          <w:sz w:val="24"/>
          <w:szCs w:val="24"/>
        </w:rPr>
        <w:t>Статья 1. Понятия и термины, используемые в настоящем Положении</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BA0B0C" w:rsidRPr="00BA0B0C" w:rsidRDefault="00BA0B0C" w:rsidP="00BA0B0C">
      <w:pPr>
        <w:jc w:val="both"/>
        <w:rPr>
          <w:rFonts w:ascii="Times New Roman" w:hAnsi="Times New Roman" w:cs="Times New Roman"/>
          <w:b/>
          <w:sz w:val="24"/>
          <w:szCs w:val="24"/>
        </w:rPr>
      </w:pPr>
      <w:r w:rsidRPr="00BA0B0C">
        <w:rPr>
          <w:rFonts w:ascii="Times New Roman" w:hAnsi="Times New Roman" w:cs="Times New Roman"/>
          <w:sz w:val="24"/>
          <w:szCs w:val="24"/>
        </w:rPr>
        <w:t xml:space="preserve">         </w:t>
      </w:r>
      <w:r w:rsidRPr="00BA0B0C">
        <w:rPr>
          <w:rFonts w:ascii="Times New Roman" w:hAnsi="Times New Roman" w:cs="Times New Roman"/>
          <w:b/>
          <w:sz w:val="24"/>
          <w:szCs w:val="24"/>
        </w:rPr>
        <w:t>Статья 2. Действие решения о местном бюджете во времени</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b/>
          <w:sz w:val="24"/>
          <w:szCs w:val="24"/>
        </w:rPr>
        <w:t xml:space="preserve">          </w:t>
      </w:r>
      <w:r w:rsidRPr="00BA0B0C">
        <w:rPr>
          <w:rFonts w:ascii="Times New Roman" w:hAnsi="Times New Roman" w:cs="Times New Roman"/>
          <w:sz w:val="24"/>
          <w:szCs w:val="24"/>
        </w:rPr>
        <w:t>Решение о бюджете МО «Подюжское» (далее – местный бюджет) вступает в силу с 1 января и действует по 31 декабря финансового года</w:t>
      </w:r>
      <w:r w:rsidR="00885949">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w:t>
      </w:r>
    </w:p>
    <w:p w:rsidR="00BA0B0C" w:rsidRPr="00BA0B0C" w:rsidRDefault="00BA0B0C" w:rsidP="00BA0B0C">
      <w:pPr>
        <w:tabs>
          <w:tab w:val="left" w:pos="2996"/>
        </w:tabs>
        <w:jc w:val="both"/>
        <w:rPr>
          <w:rFonts w:ascii="Times New Roman" w:hAnsi="Times New Roman" w:cs="Times New Roman"/>
          <w:sz w:val="24"/>
          <w:szCs w:val="24"/>
        </w:rPr>
      </w:pPr>
      <w:r w:rsidRPr="00BA0B0C">
        <w:rPr>
          <w:rFonts w:ascii="Times New Roman" w:hAnsi="Times New Roman" w:cs="Times New Roman"/>
          <w:sz w:val="24"/>
          <w:szCs w:val="24"/>
        </w:rPr>
        <w:t xml:space="preserve">        </w:t>
      </w:r>
      <w:r w:rsidRPr="00BA0B0C">
        <w:rPr>
          <w:rFonts w:ascii="Times New Roman" w:hAnsi="Times New Roman" w:cs="Times New Roman"/>
          <w:b/>
          <w:bCs/>
          <w:sz w:val="24"/>
          <w:szCs w:val="24"/>
        </w:rPr>
        <w:t>Статья 3</w:t>
      </w:r>
      <w:r w:rsidRPr="00BA0B0C">
        <w:rPr>
          <w:rFonts w:ascii="Times New Roman" w:hAnsi="Times New Roman" w:cs="Times New Roman"/>
          <w:sz w:val="24"/>
          <w:szCs w:val="24"/>
        </w:rPr>
        <w:t xml:space="preserve">. </w:t>
      </w:r>
      <w:r w:rsidRPr="00BA0B0C">
        <w:rPr>
          <w:rFonts w:ascii="Times New Roman" w:hAnsi="Times New Roman" w:cs="Times New Roman"/>
          <w:b/>
          <w:sz w:val="24"/>
          <w:szCs w:val="24"/>
        </w:rPr>
        <w:t>Правоотношения, регулируемые настоящим решением</w:t>
      </w:r>
      <w:r w:rsidRPr="00BA0B0C">
        <w:rPr>
          <w:rFonts w:ascii="Times New Roman" w:hAnsi="Times New Roman" w:cs="Times New Roman"/>
          <w:sz w:val="24"/>
          <w:szCs w:val="24"/>
        </w:rPr>
        <w:t xml:space="preserve"> </w:t>
      </w:r>
    </w:p>
    <w:p w:rsidR="00BA0B0C" w:rsidRPr="00BA0B0C" w:rsidRDefault="00BA0B0C" w:rsidP="00BA0B0C">
      <w:pPr>
        <w:pStyle w:val="FORMATTEXT"/>
        <w:ind w:firstLine="568"/>
        <w:jc w:val="both"/>
        <w:rPr>
          <w:color w:val="000001"/>
        </w:rPr>
      </w:pPr>
      <w:r w:rsidRPr="00BA0B0C">
        <w:rPr>
          <w:color w:val="000001"/>
        </w:rPr>
        <w:t xml:space="preserve">К правоотношениям, регулируемым настоящим решением, относятся бюджетные правоотношения, возникающие между участниками бюджетного процесса  муниципального образования «Подюжское» при: </w:t>
      </w:r>
    </w:p>
    <w:p w:rsidR="00BA0B0C" w:rsidRPr="00BA0B0C" w:rsidRDefault="00BA0B0C" w:rsidP="00BA0B0C">
      <w:pPr>
        <w:pStyle w:val="FORMATTEXT"/>
        <w:ind w:firstLine="568"/>
        <w:jc w:val="both"/>
        <w:rPr>
          <w:color w:val="000001"/>
        </w:rPr>
      </w:pPr>
      <w:r w:rsidRPr="00BA0B0C">
        <w:rPr>
          <w:color w:val="000001"/>
        </w:rPr>
        <w:t xml:space="preserve">1) формировании доходов и осуществлении расходов местного бюджета, осуществлении муниципальных  заимствований , регулировании муниципального долга; </w:t>
      </w:r>
    </w:p>
    <w:p w:rsidR="00BA0B0C" w:rsidRPr="00BA0B0C" w:rsidRDefault="00BA0B0C" w:rsidP="00BA0B0C">
      <w:pPr>
        <w:pStyle w:val="FORMATTEXT"/>
        <w:ind w:firstLine="568"/>
        <w:jc w:val="both"/>
        <w:rPr>
          <w:color w:val="000001"/>
        </w:rPr>
      </w:pPr>
      <w:r w:rsidRPr="00BA0B0C">
        <w:rPr>
          <w:color w:val="000001"/>
        </w:rPr>
        <w:t xml:space="preserve">2) составлении и рассмотрении проекта решения о бюджете, утверждении и исполнении местного бюджета, контроле за их исполнением, осуществлении бюджетного учета, связанного с их исполнением, составлении, рассмотрении и утверждении бюджетной отчетности. </w:t>
      </w:r>
    </w:p>
    <w:p w:rsidR="00BA0B0C" w:rsidRPr="00BA0B0C" w:rsidRDefault="00BA0B0C" w:rsidP="00BA0B0C">
      <w:pPr>
        <w:jc w:val="both"/>
        <w:rPr>
          <w:b/>
          <w:sz w:val="24"/>
          <w:szCs w:val="24"/>
        </w:rPr>
      </w:pPr>
      <w:r w:rsidRPr="00BA0B0C">
        <w:rPr>
          <w:sz w:val="24"/>
          <w:szCs w:val="24"/>
        </w:rPr>
        <w:t xml:space="preserve">       </w:t>
      </w:r>
      <w:r w:rsidRPr="00BA0B0C">
        <w:rPr>
          <w:b/>
          <w:sz w:val="24"/>
          <w:szCs w:val="24"/>
        </w:rPr>
        <w:t>Статья 4. Публичные слушания проекта местного бюджета и отчета о его исполнении</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b/>
          <w:sz w:val="24"/>
          <w:szCs w:val="24"/>
        </w:rPr>
        <w:t xml:space="preserve">          </w:t>
      </w:r>
      <w:r w:rsidRPr="00BA0B0C">
        <w:rPr>
          <w:rFonts w:ascii="Times New Roman" w:hAnsi="Times New Roman" w:cs="Times New Roman"/>
          <w:sz w:val="24"/>
          <w:szCs w:val="24"/>
        </w:rPr>
        <w:t xml:space="preserve">В целях обсуждения проекта местного  бюджета и годового отчета об исполнении местного бюджета на территории поселения проводятся публичные слушания в порядке, предусмотренном </w:t>
      </w:r>
      <w:r w:rsidRPr="00BA0B0C">
        <w:rPr>
          <w:rFonts w:ascii="Times New Roman" w:hAnsi="Times New Roman" w:cs="Times New Roman"/>
          <w:sz w:val="24"/>
          <w:szCs w:val="24"/>
        </w:rPr>
        <w:lastRenderedPageBreak/>
        <w:t>Положением о порядке организации и проведения публичных слушаний в муниципальном образовании Подюжское, утвержденном решением   Совета депутатов МО «Подюжское» от  24.04.2007 г. № 90 .</w:t>
      </w:r>
    </w:p>
    <w:p w:rsidR="00BA0B0C" w:rsidRPr="00BA0B0C" w:rsidRDefault="00BA0B0C" w:rsidP="00BA0B0C">
      <w:pPr>
        <w:jc w:val="center"/>
        <w:rPr>
          <w:rFonts w:ascii="Times New Roman" w:hAnsi="Times New Roman" w:cs="Times New Roman"/>
          <w:b/>
          <w:sz w:val="24"/>
          <w:szCs w:val="24"/>
        </w:rPr>
      </w:pPr>
      <w:r w:rsidRPr="00BA0B0C">
        <w:rPr>
          <w:rFonts w:ascii="Times New Roman" w:hAnsi="Times New Roman" w:cs="Times New Roman"/>
          <w:b/>
          <w:sz w:val="24"/>
          <w:szCs w:val="24"/>
        </w:rPr>
        <w:t xml:space="preserve">Раздел </w:t>
      </w:r>
      <w:r w:rsidRPr="00BA0B0C">
        <w:rPr>
          <w:rFonts w:ascii="Times New Roman" w:hAnsi="Times New Roman" w:cs="Times New Roman"/>
          <w:b/>
          <w:sz w:val="24"/>
          <w:szCs w:val="24"/>
          <w:lang w:val="en-US"/>
        </w:rPr>
        <w:t>II</w:t>
      </w:r>
      <w:r w:rsidRPr="00BA0B0C">
        <w:rPr>
          <w:rFonts w:ascii="Times New Roman" w:hAnsi="Times New Roman" w:cs="Times New Roman"/>
          <w:b/>
          <w:sz w:val="24"/>
          <w:szCs w:val="24"/>
        </w:rPr>
        <w:t>. УЧАСТНИКИ БЮДЖЕТНОГО ПРОЦЕССА И ИХ ПОЛНОМОЧИЯ</w:t>
      </w:r>
    </w:p>
    <w:p w:rsidR="00BA0B0C" w:rsidRPr="00BA0B0C" w:rsidRDefault="00BA0B0C" w:rsidP="00BA0B0C">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t>Статья 5. Участники бюджетного процесса в муниципальном образовании «Подюжское»</w:t>
      </w:r>
    </w:p>
    <w:p w:rsidR="00BA0B0C" w:rsidRPr="00BA0B0C" w:rsidRDefault="00BA0B0C" w:rsidP="00BA0B0C">
      <w:pPr>
        <w:ind w:firstLine="720"/>
        <w:jc w:val="both"/>
        <w:rPr>
          <w:rFonts w:ascii="Times New Roman" w:hAnsi="Times New Roman" w:cs="Times New Roman"/>
          <w:b/>
          <w:sz w:val="24"/>
          <w:szCs w:val="24"/>
        </w:rPr>
      </w:pPr>
      <w:r w:rsidRPr="00BA0B0C">
        <w:rPr>
          <w:rFonts w:ascii="Times New Roman" w:hAnsi="Times New Roman" w:cs="Times New Roman"/>
          <w:sz w:val="24"/>
          <w:szCs w:val="24"/>
        </w:rPr>
        <w:t>1. Участниками бюджетного процесса в муниципальном образовании «Подюжское» являются: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Глава  муниципального образования «Подюжское»  (далее – Глава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Совет депутатов  муниципального образования «Подюжское» (далее – Совет депутатов);</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3) Администрация муниципального образования «Подюжское» (далее – администрация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4)  Органы Федерального казначейства;</w:t>
      </w:r>
    </w:p>
    <w:p w:rsidR="00BA0B0C" w:rsidRPr="00BA0B0C" w:rsidRDefault="00BA0B0C" w:rsidP="00BA0B0C">
      <w:pPr>
        <w:ind w:firstLine="720"/>
        <w:jc w:val="both"/>
        <w:rPr>
          <w:rFonts w:ascii="Times New Roman" w:hAnsi="Times New Roman" w:cs="Times New Roman"/>
          <w:sz w:val="24"/>
          <w:szCs w:val="24"/>
          <w:u w:val="single"/>
        </w:rPr>
      </w:pPr>
      <w:r w:rsidRPr="00BA0B0C">
        <w:rPr>
          <w:rFonts w:ascii="Times New Roman" w:hAnsi="Times New Roman" w:cs="Times New Roman"/>
          <w:sz w:val="24"/>
          <w:szCs w:val="24"/>
        </w:rPr>
        <w:t>5) Кредитные организации, осуществляющие отдельные операции со средствами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6) Главные распорядители  (распорядители)  бюджетных средств;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7) Главные администраторы и администраторы доходов местного бюджета.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8) Главные администраторы и администраторы источников финансирования дефицита  местного бюджета;</w:t>
      </w:r>
    </w:p>
    <w:p w:rsidR="00BA0B0C" w:rsidRPr="00BA0B0C" w:rsidRDefault="00BA0B0C" w:rsidP="00BA0B0C">
      <w:pPr>
        <w:pStyle w:val="ConsPlusNormal"/>
        <w:widowControl/>
        <w:ind w:firstLine="0"/>
        <w:jc w:val="both"/>
        <w:rPr>
          <w:rFonts w:ascii="Times New Roman" w:hAnsi="Times New Roman" w:cs="Times New Roman"/>
          <w:sz w:val="24"/>
          <w:szCs w:val="24"/>
        </w:rPr>
      </w:pPr>
      <w:r w:rsidRPr="00BA0B0C">
        <w:rPr>
          <w:rFonts w:ascii="Times New Roman" w:hAnsi="Times New Roman" w:cs="Times New Roman"/>
          <w:sz w:val="24"/>
          <w:szCs w:val="24"/>
        </w:rPr>
        <w:t xml:space="preserve">            9) Получатели  средств местного бюджета.</w:t>
      </w:r>
    </w:p>
    <w:p w:rsidR="00BA0B0C" w:rsidRPr="00BA0B0C" w:rsidRDefault="00BA0B0C" w:rsidP="00BA0B0C">
      <w:pPr>
        <w:pStyle w:val="ConsPlusNormal"/>
        <w:widowControl/>
        <w:jc w:val="both"/>
        <w:rPr>
          <w:rFonts w:ascii="Times New Roman" w:hAnsi="Times New Roman" w:cs="Times New Roman"/>
          <w:b/>
          <w:sz w:val="24"/>
          <w:szCs w:val="24"/>
        </w:rPr>
      </w:pPr>
      <w:r w:rsidRPr="00BA0B0C">
        <w:rPr>
          <w:rFonts w:ascii="Times New Roman" w:hAnsi="Times New Roman" w:cs="Times New Roman"/>
          <w:b/>
          <w:sz w:val="24"/>
          <w:szCs w:val="24"/>
        </w:rPr>
        <w:t>Статья 6. Бюджетные полномочия  Совета депутатов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Совет депутатов обладает следующими бюджетными полномочиями: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установление порядка рассмотрения проекта  решения о местном бюджете,  порядка представления, осуществления внешней проверки, рассмотрения и утверждения годового отчета об исполнении местного  бюджета, порядка осуществления контроля за исполнением местного бюджета  в части контроля, осуществляемого Советом депутатов.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 2) рассмотрение и принятие  местного бюджета и отчета о его исполнении;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 3) осуществление  контроля в ходе рассмотрения отдельных вопросов исполнения местного бюджета на своих заседаниях комиссий, рабочих групп, в ходе проводимых Советом депутатов слушаний и в связи с депутатскими запросами;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 4) 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Федерации,  муниципальными правовыми актами муниципального образования «Подюжское»,  регулирующими бюджетные правоотношения.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lastRenderedPageBreak/>
        <w:t>5) утверждение бюджетных ассигнований на осуществление бюджетных инвестиций и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капитальные вложения в объекты муниципальной собственности), софинансирование капитальных вложений в которые осуществляется за счет межбюджетных субсидий из федерального бюджета раздельно по каждому объекту;</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Совету депутатов в пределах его компетенции по бюджетным вопросам, установленной Конституцией Российской Федерации, Бюджетным кодексом РФ, иными нормативными актами Российской Федерации, для обеспечения его полномочий должна быть предоставлена исполнительными органами местного самоуправления вся необходимая информация.</w:t>
      </w:r>
    </w:p>
    <w:p w:rsidR="00BA0B0C" w:rsidRPr="00BA0B0C" w:rsidRDefault="00BA0B0C" w:rsidP="00BA0B0C">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t>Статья 7. Бюджетные полномочия администрации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Администрация муниципального образования обладает следующими бюджетными полномочиями: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организация и обеспечение составления проекта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внесение на рассмотрение  Совета депутатов проекта решения  о местном бюджете  с необходимыми документами и материалами;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внесение на рассмотрение Совета депутатов проектов  решений  о внесении изменений и дополнений в решение о  местном  бюджете;</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4) обеспечение исполнения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5) утверждение отчетов об исполнении местного бюджета за первый квартал, полугодие и девять месяцев текущего финансового года</w:t>
      </w:r>
      <w:r w:rsidR="00885949">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6) внесение на рассмотрение Совета депутатов проекта решения об исполнении  местного бюджета за отчетный финансовый год</w:t>
      </w:r>
      <w:r w:rsidR="00885949">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7) установление порядка разработки и одобрение прогноза социально-экономического развития поселения;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8) установление порядка разработки, утверждения и реализации муниципальных программ  поселения и ведомственных  программ;</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9) разработка и утверждение долгосрочных целевых программ поселения, контроль за их реализацией;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10) установление расходных обязательств поселения путем принятия  муниципальных правовых актов;</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11) установление порядка ведения реестра расходных обязательств муниципального образования;</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12) установление:</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lastRenderedPageBreak/>
        <w:t>- порядка принятия решений о предоставлении муниципальным бюджетным и автономным учреждениям, муниципальным унитарным предприятиям бюджетных ассигнований на осуществление капитальных вложений в объекты муниципальной собственности муниципального образования «Подюжское» за счет предусмотренных на эти цели субсидий из местного бюджета и предоставление указанных субсидий;</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порядка принятия решений о предоставлении получателем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МО «Подюжское» на срок реализации решений о предоставлении указанных субсидий, превышающих срок действия утвержденных получателю средств местного бюджета лимитов бюджетных обязательств на предоставление этих субсидий;</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порядка принятия получателями средств местного бюджета, предоставившим субсидии на осуществление капитальных вложений в объекты муниципальной собственности муниципального образования «Подюжское», решений о наличии потребности направления остатков не использованных на начало очередного финансового года</w:t>
      </w:r>
      <w:r w:rsidR="00193893">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 xml:space="preserve"> указанных субсидий на цели их предоставления в очередном финансовом году</w:t>
      </w:r>
      <w:r w:rsidR="00193893">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порядка принятия решений о подготовке и реализации бюджетных инвестиций в объекты муниципальной собственности муниципального образования и порядка осуществления этих бюджетных инвестиций;</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порядка заключения соглашений о передаче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МО «Подюжское»);</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условий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МО «Подюжское» муниципальных контрактов от лица указанных органов при осуществлении бюджетных инвестиций в объекты муниципальной собственности муниципального образования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порядка принятия решений о предоставлении бюджетных инвестиций</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13)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и порядка формирования и финансового обеспечения выполнения муниципальных заданий муниципальных учреждений;</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14) установление порядка определения объема и условий предоставления субсидий бюджетным и автономным учреждениям из местного бюджета;</w:t>
      </w:r>
    </w:p>
    <w:p w:rsidR="00BA0B0C" w:rsidRPr="00BA0B0C" w:rsidRDefault="00BA0B0C" w:rsidP="00BA0B0C">
      <w:pPr>
        <w:ind w:firstLine="720"/>
        <w:jc w:val="both"/>
        <w:rPr>
          <w:rFonts w:ascii="Times New Roman" w:hAnsi="Times New Roman" w:cs="Times New Roman"/>
          <w:color w:val="000001"/>
          <w:sz w:val="24"/>
          <w:szCs w:val="24"/>
        </w:rPr>
      </w:pPr>
      <w:r w:rsidRPr="00BA0B0C">
        <w:rPr>
          <w:rFonts w:ascii="Times New Roman" w:hAnsi="Times New Roman" w:cs="Times New Roman"/>
          <w:sz w:val="24"/>
          <w:szCs w:val="24"/>
        </w:rPr>
        <w:lastRenderedPageBreak/>
        <w:t>15)</w:t>
      </w:r>
      <w:r w:rsidRPr="00BA0B0C">
        <w:rPr>
          <w:rFonts w:ascii="Times New Roman" w:hAnsi="Times New Roman" w:cs="Times New Roman"/>
          <w:color w:val="000001"/>
          <w:sz w:val="24"/>
          <w:szCs w:val="24"/>
        </w:rPr>
        <w:t xml:space="preserve"> принятие нормативных правовых актов, регулирующих предоставление субсидий юридическим лицам (за исключением субсидий, а также грантов в форме субсидий ), индивидуальным предпринимателям, а также физическим лицам в случаях, предусмотренных законодательством;</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color w:val="000001"/>
          <w:sz w:val="24"/>
          <w:szCs w:val="24"/>
        </w:rPr>
        <w:t>16.) установление порядка предоставления в соответствии с решениями главы муниципального образования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указанными решениями.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17) установление порядка использования бюджетных ассигнований резервного фонда администрации муниципального образования;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18) установление порядка осуществления бюджетных полномочий главных администраторов доходов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19) определение порядка применения бюджетной классификации Российской Федерации в части, относящейся к местному бюджету;</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20) 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21) установление порядка составления и ведения бюджетных росписей главных распорядителей (распорядителей) средств местного бюджета и главных администраторов (администраторов) источников финансирования дефицита местного бюджета, включая порядок внесения в них изменений;</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22) установление порядка составления и ведения кассового плана;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23) установление порядка составления и ведения сводного реестра главных распорядителей, распорядителей и получателей средств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24) ведение реестра расходных обязательств в порядке, установленном администрацией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25) разработка  основных направлений бюджетной и налоговой политики;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26) разработка программы муниципальных  внутренних заимствований поселения;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27) управление средствами на едином счете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28)  управление  муниципальным долгом и осуществление муниципальных заимствований;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29) ведение долговой  книги;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30) составление отчета об исполнении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31) право требования от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бюджета </w:t>
      </w:r>
      <w:r w:rsidRPr="00BA0B0C">
        <w:rPr>
          <w:rFonts w:ascii="Times New Roman" w:hAnsi="Times New Roman" w:cs="Times New Roman"/>
          <w:sz w:val="24"/>
          <w:szCs w:val="24"/>
        </w:rPr>
        <w:lastRenderedPageBreak/>
        <w:t>представления отчетов об использовании средств  бюджета и иных сведений, связанных с получением, перечислением, зачислением и использованием средств местного бюджета;</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32) установление порядка завершения операций по исполнению местного бюджета в текущем финансовом году</w:t>
      </w:r>
      <w:r w:rsidR="00193893">
        <w:rPr>
          <w:rFonts w:ascii="Times New Roman" w:hAnsi="Times New Roman" w:cs="Times New Roman"/>
          <w:sz w:val="24"/>
          <w:szCs w:val="24"/>
        </w:rPr>
        <w:t xml:space="preserve"> и плановом периоде</w:t>
      </w:r>
      <w:r w:rsidRPr="00BA0B0C">
        <w:rPr>
          <w:rFonts w:ascii="Times New Roman" w:hAnsi="Times New Roman" w:cs="Times New Roman"/>
          <w:sz w:val="24"/>
          <w:szCs w:val="24"/>
        </w:rPr>
        <w:t xml:space="preserve">;   </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33) исполнение судебных актов по искам к казне муниципального образования  в порядке, предусмотренном законодательством Российской Федерации, ведение учета и хранение исполнительных документов и иных документов, связанных с исполнением судебных актов по искам к казне муниципального образования;</w:t>
      </w:r>
    </w:p>
    <w:p w:rsidR="00BA0B0C" w:rsidRPr="00BA0B0C" w:rsidRDefault="00BA0B0C" w:rsidP="00BA0B0C">
      <w:pPr>
        <w:pStyle w:val="FORMATTEXT"/>
        <w:ind w:firstLine="568"/>
        <w:jc w:val="both"/>
        <w:rPr>
          <w:color w:val="000001"/>
        </w:rPr>
      </w:pPr>
      <w:r w:rsidRPr="00BA0B0C">
        <w:t xml:space="preserve">  34)</w:t>
      </w:r>
      <w:r w:rsidRPr="00BA0B0C">
        <w:rPr>
          <w:color w:val="000001"/>
        </w:rPr>
        <w:t xml:space="preserve"> принятие нормативных правовых актов в случаях, предусмотренных Бюджетным кодексом Российской Федерации и иными нормативными правовыми актами Российской Федерации;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35) утверждать сводную бюджетную роспись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36) вносить изменения в сводную бюджетную роспись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37) утверждать лимиты бюджетных обязательств для главных распорядителей средств местного бюджета;</w:t>
      </w:r>
    </w:p>
    <w:p w:rsidR="00BA0B0C" w:rsidRPr="00BA0B0C" w:rsidRDefault="00BA0B0C" w:rsidP="00BA0B0C">
      <w:pPr>
        <w:ind w:firstLine="720"/>
        <w:jc w:val="both"/>
        <w:rPr>
          <w:rFonts w:ascii="Times New Roman" w:hAnsi="Times New Roman" w:cs="Times New Roman"/>
          <w:color w:val="000001"/>
          <w:sz w:val="24"/>
          <w:szCs w:val="24"/>
        </w:rPr>
      </w:pPr>
      <w:r w:rsidRPr="00BA0B0C">
        <w:rPr>
          <w:rFonts w:ascii="Times New Roman" w:hAnsi="Times New Roman" w:cs="Times New Roman"/>
          <w:sz w:val="24"/>
          <w:szCs w:val="24"/>
        </w:rPr>
        <w:t>38) вносить изменения в лимиты бюджетных обязательств для главных распорядителей средств местного бюджета.</w:t>
      </w:r>
    </w:p>
    <w:p w:rsidR="00BA0B0C" w:rsidRPr="00BA0B0C" w:rsidRDefault="00BA0B0C" w:rsidP="00AF770C">
      <w:pPr>
        <w:ind w:firstLine="540"/>
        <w:jc w:val="both"/>
        <w:rPr>
          <w:rFonts w:ascii="Times New Roman" w:hAnsi="Times New Roman" w:cs="Times New Roman"/>
          <w:sz w:val="24"/>
          <w:szCs w:val="24"/>
        </w:rPr>
      </w:pPr>
      <w:r w:rsidRPr="00BA0B0C">
        <w:rPr>
          <w:rFonts w:ascii="Times New Roman" w:hAnsi="Times New Roman" w:cs="Times New Roman"/>
          <w:sz w:val="24"/>
          <w:szCs w:val="24"/>
        </w:rPr>
        <w:t xml:space="preserve">   39) осуществление иных бюджетных полномочий в соответствии с Бюджетным кодексом Российской Федерации, федер</w:t>
      </w:r>
      <w:r w:rsidR="00AF770C">
        <w:rPr>
          <w:rFonts w:ascii="Times New Roman" w:hAnsi="Times New Roman" w:cs="Times New Roman"/>
          <w:sz w:val="24"/>
          <w:szCs w:val="24"/>
        </w:rPr>
        <w:t>альными  и областными законами.</w:t>
      </w:r>
    </w:p>
    <w:p w:rsidR="00BA0B0C" w:rsidRPr="00BA0B0C" w:rsidRDefault="00BA0B0C" w:rsidP="00BA0B0C">
      <w:pPr>
        <w:ind w:firstLine="720"/>
        <w:jc w:val="both"/>
        <w:rPr>
          <w:rFonts w:ascii="Times New Roman" w:hAnsi="Times New Roman" w:cs="Times New Roman"/>
          <w:sz w:val="24"/>
          <w:szCs w:val="24"/>
        </w:rPr>
      </w:pPr>
    </w:p>
    <w:p w:rsidR="00BA0B0C" w:rsidRPr="00BA0B0C" w:rsidRDefault="00BA0B0C" w:rsidP="00BA0B0C">
      <w:pPr>
        <w:jc w:val="center"/>
        <w:rPr>
          <w:rFonts w:ascii="Times New Roman" w:hAnsi="Times New Roman" w:cs="Times New Roman"/>
          <w:b/>
          <w:sz w:val="24"/>
          <w:szCs w:val="24"/>
        </w:rPr>
      </w:pPr>
      <w:r w:rsidRPr="00BA0B0C">
        <w:rPr>
          <w:rFonts w:ascii="Times New Roman" w:hAnsi="Times New Roman" w:cs="Times New Roman"/>
          <w:b/>
          <w:sz w:val="24"/>
          <w:szCs w:val="24"/>
        </w:rPr>
        <w:t xml:space="preserve">Р А З Д Е Л  </w:t>
      </w:r>
      <w:r w:rsidRPr="00BA0B0C">
        <w:rPr>
          <w:rFonts w:ascii="Times New Roman" w:hAnsi="Times New Roman" w:cs="Times New Roman"/>
          <w:b/>
          <w:sz w:val="24"/>
          <w:szCs w:val="24"/>
          <w:lang w:val="en-US"/>
        </w:rPr>
        <w:t>III</w:t>
      </w:r>
      <w:r w:rsidRPr="00BA0B0C">
        <w:rPr>
          <w:rFonts w:ascii="Times New Roman" w:hAnsi="Times New Roman" w:cs="Times New Roman"/>
          <w:b/>
          <w:sz w:val="24"/>
          <w:szCs w:val="24"/>
        </w:rPr>
        <w:t>. СОСТАВЛЕНИЕ И РАССМОТРЕНИЕ ПРОЕКТА  МЕСТНОГО БЮДЖЕТА, ЕГО УТВЕРЖДЕНИЕ И ВНЕСЕНИЕ В НЕГО ИЗМЕНЕНИЙ И ДОПОЛНЕНИЙ</w:t>
      </w:r>
    </w:p>
    <w:tbl>
      <w:tblPr>
        <w:tblW w:w="9884" w:type="dxa"/>
        <w:tblLook w:val="01E0"/>
      </w:tblPr>
      <w:tblGrid>
        <w:gridCol w:w="9884"/>
      </w:tblGrid>
      <w:tr w:rsidR="00BA0B0C" w:rsidRPr="00BA0B0C" w:rsidTr="00702024">
        <w:tc>
          <w:tcPr>
            <w:tcW w:w="9884" w:type="dxa"/>
          </w:tcPr>
          <w:p w:rsidR="00BA0B0C" w:rsidRPr="00BA0B0C" w:rsidRDefault="00BA0B0C" w:rsidP="00702024">
            <w:pPr>
              <w:ind w:firstLine="692"/>
              <w:jc w:val="both"/>
              <w:rPr>
                <w:rFonts w:ascii="Times New Roman" w:hAnsi="Times New Roman" w:cs="Times New Roman"/>
                <w:b/>
                <w:sz w:val="24"/>
                <w:szCs w:val="24"/>
              </w:rPr>
            </w:pPr>
            <w:r w:rsidRPr="00BA0B0C">
              <w:rPr>
                <w:rFonts w:ascii="Times New Roman" w:hAnsi="Times New Roman" w:cs="Times New Roman"/>
                <w:b/>
                <w:sz w:val="24"/>
                <w:szCs w:val="24"/>
              </w:rPr>
              <w:t>Статья 8. Бюджетная и налоговая политика муниципального образования «Подюжское»</w:t>
            </w:r>
          </w:p>
        </w:tc>
      </w:tr>
    </w:tbl>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1. Бюджетная и налоговая политика МО «Подюжское» проводится в соответствии с бюджетной и налоговой политикой Российской Федерации, Архангельской области и учитывает особенности бюджетной и налоговой  политики, проводимой на территории поселения.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Основные направления бюджетной и налоговой политики муниципального образования  на очередной финансовый год</w:t>
      </w:r>
      <w:r w:rsidR="00193893">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 xml:space="preserve"> формируются как отдельный документ, утверждаемый постановлением  Главы муниципального образования,  и включают в себя: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цели и задачи бюджетной и налоговой политики;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приоритеты в области формирования доходного потенциала;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приоритеты политики расходования бюджетных средств;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lastRenderedPageBreak/>
        <w:t>4) направления развития и совершенствования межбюджетных отношений между субъектом и муниципальным образованием, между районом и муниципальными образованиями (поселениями);</w:t>
      </w:r>
    </w:p>
    <w:p w:rsidR="00193893"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5) направления оптимизации государственного долга;</w:t>
      </w:r>
      <w:r w:rsidR="00193893">
        <w:rPr>
          <w:rFonts w:ascii="Times New Roman" w:hAnsi="Times New Roman" w:cs="Times New Roman"/>
          <w:sz w:val="24"/>
          <w:szCs w:val="24"/>
        </w:rPr>
        <w:t xml:space="preserve"> </w:t>
      </w:r>
    </w:p>
    <w:p w:rsidR="00BA0B0C" w:rsidRPr="00AF770C" w:rsidRDefault="00BA0B0C" w:rsidP="00AF770C">
      <w:pPr>
        <w:ind w:firstLine="720"/>
        <w:jc w:val="both"/>
        <w:rPr>
          <w:rFonts w:ascii="Times New Roman" w:hAnsi="Times New Roman" w:cs="Times New Roman"/>
          <w:sz w:val="24"/>
          <w:szCs w:val="24"/>
        </w:rPr>
      </w:pPr>
      <w:r w:rsidRPr="00BA0B0C">
        <w:rPr>
          <w:rFonts w:ascii="Times New Roman" w:hAnsi="Times New Roman" w:cs="Times New Roman"/>
          <w:sz w:val="24"/>
          <w:szCs w:val="24"/>
        </w:rPr>
        <w:t>6) мероприятия по совершенствованию контроля за целевым и эффективным использованием бюджетных средств.</w:t>
      </w:r>
    </w:p>
    <w:tbl>
      <w:tblPr>
        <w:tblW w:w="0" w:type="auto"/>
        <w:tblLook w:val="01E0"/>
      </w:tblPr>
      <w:tblGrid>
        <w:gridCol w:w="2413"/>
        <w:gridCol w:w="7441"/>
      </w:tblGrid>
      <w:tr w:rsidR="00BA0B0C" w:rsidRPr="00BA0B0C" w:rsidTr="00702024">
        <w:tc>
          <w:tcPr>
            <w:tcW w:w="2413" w:type="dxa"/>
          </w:tcPr>
          <w:p w:rsidR="00BA0B0C" w:rsidRPr="00BA0B0C" w:rsidRDefault="00BA0B0C" w:rsidP="00702024">
            <w:pPr>
              <w:ind w:left="720"/>
              <w:jc w:val="both"/>
              <w:rPr>
                <w:rFonts w:ascii="Times New Roman" w:hAnsi="Times New Roman" w:cs="Times New Roman"/>
                <w:b/>
                <w:sz w:val="24"/>
                <w:szCs w:val="24"/>
              </w:rPr>
            </w:pPr>
            <w:r w:rsidRPr="00BA0B0C">
              <w:rPr>
                <w:rFonts w:ascii="Times New Roman" w:hAnsi="Times New Roman" w:cs="Times New Roman"/>
                <w:b/>
                <w:sz w:val="24"/>
                <w:szCs w:val="24"/>
              </w:rPr>
              <w:t>Статья 9.</w:t>
            </w:r>
          </w:p>
        </w:tc>
        <w:tc>
          <w:tcPr>
            <w:tcW w:w="7441" w:type="dxa"/>
          </w:tcPr>
          <w:p w:rsidR="00BA0B0C" w:rsidRPr="00BA0B0C" w:rsidRDefault="00BA0B0C" w:rsidP="00702024">
            <w:pPr>
              <w:jc w:val="both"/>
              <w:rPr>
                <w:rFonts w:ascii="Times New Roman" w:hAnsi="Times New Roman" w:cs="Times New Roman"/>
                <w:b/>
                <w:sz w:val="24"/>
                <w:szCs w:val="24"/>
              </w:rPr>
            </w:pPr>
            <w:r w:rsidRPr="00BA0B0C">
              <w:rPr>
                <w:rFonts w:ascii="Times New Roman" w:hAnsi="Times New Roman" w:cs="Times New Roman"/>
                <w:b/>
                <w:sz w:val="24"/>
                <w:szCs w:val="24"/>
              </w:rPr>
              <w:t>Общие положения о составлении проекта  местного бюджета</w:t>
            </w:r>
          </w:p>
        </w:tc>
      </w:tr>
    </w:tbl>
    <w:p w:rsidR="00BA0B0C" w:rsidRPr="00BA0B0C" w:rsidRDefault="00BA0B0C" w:rsidP="001662E0">
      <w:pPr>
        <w:jc w:val="both"/>
        <w:rPr>
          <w:rFonts w:ascii="Times New Roman" w:hAnsi="Times New Roman" w:cs="Times New Roman"/>
          <w:sz w:val="24"/>
          <w:szCs w:val="24"/>
        </w:rPr>
      </w:pPr>
      <w:r w:rsidRPr="00BA0B0C">
        <w:rPr>
          <w:rFonts w:ascii="Times New Roman" w:hAnsi="Times New Roman" w:cs="Times New Roman"/>
          <w:sz w:val="24"/>
          <w:szCs w:val="24"/>
        </w:rPr>
        <w:t xml:space="preserve">           1. Проект местного бюджета составляется и утверждается в форме решения о</w:t>
      </w:r>
      <w:r w:rsidR="003539C3">
        <w:rPr>
          <w:rFonts w:ascii="Times New Roman" w:hAnsi="Times New Roman" w:cs="Times New Roman"/>
          <w:sz w:val="24"/>
          <w:szCs w:val="24"/>
        </w:rPr>
        <w:t xml:space="preserve"> местном бюджете  сроком на три</w:t>
      </w:r>
      <w:r w:rsidRPr="00BA0B0C">
        <w:rPr>
          <w:rFonts w:ascii="Times New Roman" w:hAnsi="Times New Roman" w:cs="Times New Roman"/>
          <w:sz w:val="24"/>
          <w:szCs w:val="24"/>
        </w:rPr>
        <w:t xml:space="preserve">  год</w:t>
      </w:r>
      <w:r w:rsidR="003539C3">
        <w:rPr>
          <w:rFonts w:ascii="Times New Roman" w:hAnsi="Times New Roman" w:cs="Times New Roman"/>
          <w:sz w:val="24"/>
          <w:szCs w:val="24"/>
        </w:rPr>
        <w:t>а</w:t>
      </w:r>
      <w:r w:rsidRPr="00BA0B0C">
        <w:rPr>
          <w:rFonts w:ascii="Times New Roman" w:hAnsi="Times New Roman" w:cs="Times New Roman"/>
          <w:sz w:val="24"/>
          <w:szCs w:val="24"/>
        </w:rPr>
        <w:t xml:space="preserve"> ( на очередной финансовый год</w:t>
      </w:r>
      <w:r w:rsidR="003539C3">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 xml:space="preserve">). </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2. Составление проекта местного бюджета основывается на: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основных направлениях бюджетной и налоговой политики Российской Федерации, Архангельской области и основных направлениях бюджетной и налоговой политики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прогнозе социально-экономического развития поселения;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муниципальных программах.</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3. При составлении проекта местного бюджета используются: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реестр расходных обязательств муниципального образования;</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2) виды и объемы межбюджетных трансфертов, предоставляемых местному бюджету из  областного бюджета.</w:t>
      </w:r>
    </w:p>
    <w:p w:rsidR="00BA0B0C" w:rsidRPr="00AF770C" w:rsidRDefault="00BA0B0C" w:rsidP="00AF770C">
      <w:pPr>
        <w:pStyle w:val="FORMATTEXT"/>
        <w:ind w:firstLine="568"/>
        <w:jc w:val="both"/>
        <w:rPr>
          <w:color w:val="000001"/>
        </w:rPr>
      </w:pPr>
      <w:r w:rsidRPr="00BA0B0C">
        <w:t xml:space="preserve">   3)</w:t>
      </w:r>
      <w:r w:rsidRPr="00BA0B0C">
        <w:rPr>
          <w:color w:val="000001"/>
        </w:rPr>
        <w:t xml:space="preserve">  бюджетное законодательство Российской Федерации, законодательство о налогах и сборах, законодательство Российской Федерации, устанавливающем неналоговые доходы. </w:t>
      </w:r>
    </w:p>
    <w:p w:rsidR="00BA0B0C" w:rsidRPr="00BA0B0C" w:rsidRDefault="00BA0B0C" w:rsidP="00BA0B0C">
      <w:pPr>
        <w:pStyle w:val="FORMATTEXT"/>
        <w:jc w:val="both"/>
        <w:rPr>
          <w:color w:val="000001"/>
        </w:rPr>
      </w:pPr>
      <w:r w:rsidRPr="00BA0B0C">
        <w:t xml:space="preserve">          4.  Долгосрочные целевые программы, финансирование которых предусматривается в очередном финансовом году</w:t>
      </w:r>
      <w:r w:rsidR="002523A2">
        <w:t xml:space="preserve"> плановом периоде</w:t>
      </w:r>
      <w:r w:rsidRPr="00BA0B0C">
        <w:t>, должны быть утверждены Главой муниципального образования  не позднее</w:t>
      </w:r>
      <w:r w:rsidRPr="00BA0B0C">
        <w:rPr>
          <w:color w:val="000001"/>
        </w:rPr>
        <w:t xml:space="preserve"> одного месяца до дня внесения проекта решения о бюджете в  Совет депутатов. </w:t>
      </w:r>
    </w:p>
    <w:p w:rsidR="00BA0B0C" w:rsidRPr="00AF770C" w:rsidRDefault="00BA0B0C" w:rsidP="00AF770C">
      <w:pPr>
        <w:pStyle w:val="FORMATTEXT"/>
        <w:jc w:val="both"/>
        <w:rPr>
          <w:color w:val="000001"/>
        </w:rPr>
      </w:pPr>
      <w:r w:rsidRPr="00BA0B0C">
        <w:rPr>
          <w:color w:val="000001"/>
        </w:rPr>
        <w:t xml:space="preserve">        5. Составление проекта местного бюджета обеспечивается администрацией муниципального образования.</w:t>
      </w:r>
    </w:p>
    <w:tbl>
      <w:tblPr>
        <w:tblW w:w="0" w:type="auto"/>
        <w:tblLook w:val="01E0"/>
      </w:tblPr>
      <w:tblGrid>
        <w:gridCol w:w="2413"/>
        <w:gridCol w:w="7441"/>
      </w:tblGrid>
      <w:tr w:rsidR="00BA0B0C" w:rsidRPr="00BA0B0C" w:rsidTr="00702024">
        <w:tc>
          <w:tcPr>
            <w:tcW w:w="2413" w:type="dxa"/>
          </w:tcPr>
          <w:p w:rsidR="00BA0B0C" w:rsidRPr="00BA0B0C" w:rsidRDefault="00BA0B0C" w:rsidP="00702024">
            <w:pPr>
              <w:ind w:left="720"/>
              <w:jc w:val="both"/>
              <w:rPr>
                <w:rFonts w:ascii="Times New Roman" w:hAnsi="Times New Roman" w:cs="Times New Roman"/>
                <w:b/>
                <w:sz w:val="24"/>
                <w:szCs w:val="24"/>
              </w:rPr>
            </w:pPr>
            <w:r w:rsidRPr="00BA0B0C">
              <w:rPr>
                <w:rFonts w:ascii="Times New Roman" w:hAnsi="Times New Roman" w:cs="Times New Roman"/>
                <w:b/>
                <w:sz w:val="24"/>
                <w:szCs w:val="24"/>
              </w:rPr>
              <w:t>Статья 10.</w:t>
            </w:r>
          </w:p>
        </w:tc>
        <w:tc>
          <w:tcPr>
            <w:tcW w:w="7441" w:type="dxa"/>
          </w:tcPr>
          <w:p w:rsidR="00BA0B0C" w:rsidRPr="00BA0B0C" w:rsidRDefault="00BA0B0C" w:rsidP="00702024">
            <w:pPr>
              <w:jc w:val="both"/>
              <w:rPr>
                <w:rFonts w:ascii="Times New Roman" w:hAnsi="Times New Roman" w:cs="Times New Roman"/>
                <w:b/>
                <w:sz w:val="24"/>
                <w:szCs w:val="24"/>
              </w:rPr>
            </w:pPr>
            <w:r w:rsidRPr="00BA0B0C">
              <w:rPr>
                <w:rFonts w:ascii="Times New Roman" w:hAnsi="Times New Roman" w:cs="Times New Roman"/>
                <w:b/>
                <w:sz w:val="24"/>
                <w:szCs w:val="24"/>
              </w:rPr>
              <w:t xml:space="preserve">Показатели, утверждаемые решением о местном бюджете </w:t>
            </w:r>
          </w:p>
        </w:tc>
      </w:tr>
    </w:tbl>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В решении о местном бюджете  должны содержаться следующие основные характеристики бюджета: общий объем доходов, общий объем расходов, размер дефицита (</w:t>
      </w:r>
      <w:proofErr w:type="spellStart"/>
      <w:r w:rsidRPr="00BA0B0C">
        <w:rPr>
          <w:rFonts w:ascii="Times New Roman" w:hAnsi="Times New Roman" w:cs="Times New Roman"/>
          <w:sz w:val="24"/>
          <w:szCs w:val="24"/>
        </w:rPr>
        <w:t>профицита</w:t>
      </w:r>
      <w:proofErr w:type="spellEnd"/>
      <w:r w:rsidRPr="00BA0B0C">
        <w:rPr>
          <w:rFonts w:ascii="Times New Roman" w:hAnsi="Times New Roman" w:cs="Times New Roman"/>
          <w:sz w:val="24"/>
          <w:szCs w:val="24"/>
        </w:rPr>
        <w:t>) местного бюджета на очередной финансовый год</w:t>
      </w:r>
      <w:r w:rsidR="002523A2">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В решении о местном бюджете  устанавливаются: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w:t>
      </w:r>
      <w:r w:rsidR="002523A2">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перечень главных администраторов доходов местного бюджета;</w:t>
      </w:r>
    </w:p>
    <w:p w:rsidR="00BA0B0C" w:rsidRPr="00BA0B0C" w:rsidRDefault="00BA0B0C" w:rsidP="00BA0B0C">
      <w:pPr>
        <w:ind w:firstLine="720"/>
        <w:jc w:val="both"/>
        <w:rPr>
          <w:rFonts w:ascii="Times New Roman" w:hAnsi="Times New Roman" w:cs="Times New Roman"/>
          <w:spacing w:val="-3"/>
          <w:sz w:val="24"/>
          <w:szCs w:val="24"/>
        </w:rPr>
      </w:pPr>
      <w:r w:rsidRPr="00BA0B0C">
        <w:rPr>
          <w:rFonts w:ascii="Times New Roman" w:hAnsi="Times New Roman" w:cs="Times New Roman"/>
          <w:sz w:val="24"/>
          <w:szCs w:val="24"/>
        </w:rPr>
        <w:lastRenderedPageBreak/>
        <w:t xml:space="preserve">3) источники финансирования дефицита (направления </w:t>
      </w:r>
      <w:proofErr w:type="spellStart"/>
      <w:r w:rsidRPr="00BA0B0C">
        <w:rPr>
          <w:rFonts w:ascii="Times New Roman" w:hAnsi="Times New Roman" w:cs="Times New Roman"/>
          <w:sz w:val="24"/>
          <w:szCs w:val="24"/>
        </w:rPr>
        <w:t>профицита</w:t>
      </w:r>
      <w:proofErr w:type="spellEnd"/>
      <w:r w:rsidRPr="00BA0B0C">
        <w:rPr>
          <w:rFonts w:ascii="Times New Roman" w:hAnsi="Times New Roman" w:cs="Times New Roman"/>
          <w:sz w:val="24"/>
          <w:szCs w:val="24"/>
        </w:rPr>
        <w:t>)   местного бюджета на очередной финансовый год</w:t>
      </w:r>
      <w:r w:rsidR="002523A2">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4) перечень главных администраторов источников финансирования дефицита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5) распределение бюджетных ассигнований по главным распорядителям средств местного бюджета по разделам, подразделам, целевым статьям и видам расходов классификации расходов бюджетов (ведомственная структура расходов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6) распределение бюджетных ассигнований по разделам и подразделам классификации расходов бюджетов;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7) общий объем бюджетных ассигнований, направляемых на исполнение публичных нормативных обязательств;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8) объемы бюджетных ассигнований на реализацию муниципальных долгосрочных целевых программ  в разрезе соответствующей каждой программе целевой статьи расходов  бюджета, а также разделов, подразделов и видов расходов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9) объем межбюджетных трансфертов, получаемых из других бюджетов и (или) предоставляемых другим бюджетам бюджетной системы Российской Федерации; </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10) размер резервного фонда   администрации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11) программа муниципальных внутренних заимствований;</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12) верхний предел муниципального долга по состоянию на 1 января </w:t>
      </w:r>
      <w:r w:rsidRPr="00BA0B0C">
        <w:rPr>
          <w:rFonts w:ascii="Times New Roman" w:hAnsi="Times New Roman" w:cs="Times New Roman"/>
          <w:spacing w:val="-1"/>
          <w:sz w:val="24"/>
          <w:szCs w:val="24"/>
        </w:rPr>
        <w:t>года, следующего за очередным финансовым годом</w:t>
      </w:r>
      <w:r w:rsidR="002523A2">
        <w:rPr>
          <w:rFonts w:ascii="Times New Roman" w:hAnsi="Times New Roman" w:cs="Times New Roman"/>
          <w:spacing w:val="-1"/>
          <w:sz w:val="24"/>
          <w:szCs w:val="24"/>
        </w:rPr>
        <w:t xml:space="preserve"> плановым периодом</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13) объем расходов на обслуживание муниципального долга;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14) перечень муниципальных целевых программ предусмотренных к финансированию за счет средств местного бюджета в очередном финансовом году</w:t>
      </w:r>
      <w:r w:rsidR="002523A2">
        <w:rPr>
          <w:rFonts w:ascii="Times New Roman" w:hAnsi="Times New Roman" w:cs="Times New Roman"/>
          <w:sz w:val="24"/>
          <w:szCs w:val="24"/>
        </w:rPr>
        <w:t xml:space="preserve"> и плановом периоде</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15) иные показатели, определенные Бюджетным кодексом Российской Федерации и настоящим Положением.</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3. Показатели, устанавливающие объемы доходов, расходов, источников финансирования дефицита (направлений </w:t>
      </w:r>
      <w:proofErr w:type="spellStart"/>
      <w:r w:rsidRPr="00BA0B0C">
        <w:rPr>
          <w:rFonts w:ascii="Times New Roman" w:hAnsi="Times New Roman" w:cs="Times New Roman"/>
          <w:sz w:val="24"/>
          <w:szCs w:val="24"/>
        </w:rPr>
        <w:t>профицита</w:t>
      </w:r>
      <w:proofErr w:type="spellEnd"/>
      <w:r w:rsidRPr="00BA0B0C">
        <w:rPr>
          <w:rFonts w:ascii="Times New Roman" w:hAnsi="Times New Roman" w:cs="Times New Roman"/>
          <w:sz w:val="24"/>
          <w:szCs w:val="24"/>
        </w:rPr>
        <w:t>) местного бюджета, отражаются в тысячах рублей с точностью до одного десятичного знака после запятой.</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критерии распределения которых обусловлены частично или полностью принятием нормативных правовых актов Российской Федерации, которые не приняты на день внесения проекта решения в  Совет депутатов;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распределение которых отнесено к полномочиям исполнительных органов государственной власти Архангельской области;</w:t>
      </w:r>
    </w:p>
    <w:p w:rsidR="00BA0B0C" w:rsidRPr="00AF770C" w:rsidRDefault="00BA0B0C" w:rsidP="00AF770C">
      <w:pPr>
        <w:ind w:firstLine="720"/>
        <w:jc w:val="both"/>
        <w:rPr>
          <w:rFonts w:ascii="Times New Roman" w:hAnsi="Times New Roman" w:cs="Times New Roman"/>
          <w:sz w:val="24"/>
          <w:szCs w:val="24"/>
        </w:rPr>
      </w:pPr>
      <w:r w:rsidRPr="00BA0B0C">
        <w:rPr>
          <w:rFonts w:ascii="Times New Roman" w:hAnsi="Times New Roman" w:cs="Times New Roman"/>
          <w:sz w:val="24"/>
          <w:szCs w:val="24"/>
        </w:rPr>
        <w:t>3) условиями предоставления (распределения) которых является фактическое исполнение бюджетов муниципальных образований в очередном финансовом году</w:t>
      </w:r>
      <w:r w:rsidR="002523A2">
        <w:rPr>
          <w:rFonts w:ascii="Times New Roman" w:hAnsi="Times New Roman" w:cs="Times New Roman"/>
          <w:sz w:val="24"/>
          <w:szCs w:val="24"/>
        </w:rPr>
        <w:t xml:space="preserve"> и плановом периоде</w:t>
      </w:r>
      <w:r w:rsidRPr="00BA0B0C">
        <w:rPr>
          <w:rFonts w:ascii="Times New Roman" w:hAnsi="Times New Roman" w:cs="Times New Roman"/>
          <w:sz w:val="24"/>
          <w:szCs w:val="24"/>
        </w:rPr>
        <w:t>.</w:t>
      </w:r>
    </w:p>
    <w:tbl>
      <w:tblPr>
        <w:tblW w:w="0" w:type="auto"/>
        <w:tblLook w:val="01E0"/>
      </w:tblPr>
      <w:tblGrid>
        <w:gridCol w:w="9570"/>
      </w:tblGrid>
      <w:tr w:rsidR="00BA0B0C" w:rsidRPr="00BA0B0C" w:rsidTr="00702024">
        <w:tc>
          <w:tcPr>
            <w:tcW w:w="9570" w:type="dxa"/>
          </w:tcPr>
          <w:p w:rsidR="00BA0B0C" w:rsidRPr="00BA0B0C" w:rsidRDefault="00BA0B0C" w:rsidP="00702024">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lastRenderedPageBreak/>
              <w:t>Статья 11. Внесение проекта решения о местном бюджете на рассмотрение в  Совет депутатов</w:t>
            </w:r>
          </w:p>
        </w:tc>
      </w:tr>
    </w:tbl>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1. Администрация муниципального образования  вносит проект решения о местном бюджете  на очередной финансовый год  </w:t>
      </w:r>
      <w:r w:rsidR="003539C3">
        <w:rPr>
          <w:rFonts w:ascii="Times New Roman" w:hAnsi="Times New Roman" w:cs="Times New Roman"/>
          <w:sz w:val="24"/>
          <w:szCs w:val="24"/>
        </w:rPr>
        <w:t xml:space="preserve">и плановый период </w:t>
      </w:r>
      <w:r w:rsidRPr="00BA0B0C">
        <w:rPr>
          <w:rFonts w:ascii="Times New Roman" w:hAnsi="Times New Roman" w:cs="Times New Roman"/>
          <w:sz w:val="24"/>
          <w:szCs w:val="24"/>
        </w:rPr>
        <w:t>на рассмотрение  Совета  депутатов не поздне</w:t>
      </w:r>
      <w:r w:rsidR="003539C3">
        <w:rPr>
          <w:rFonts w:ascii="Times New Roman" w:hAnsi="Times New Roman" w:cs="Times New Roman"/>
          <w:sz w:val="24"/>
          <w:szCs w:val="24"/>
        </w:rPr>
        <w:t>е 15 ноября</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Одновременно с проектом решения о местном бюджете в Совет депутатов представляются: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основные направления бюджетной и налоговой политики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2) предварительные итоги социально-экономического развития муниципального образования за истекший период текущего финансового года </w:t>
      </w:r>
      <w:r w:rsidR="002523A2">
        <w:rPr>
          <w:rFonts w:ascii="Times New Roman" w:hAnsi="Times New Roman" w:cs="Times New Roman"/>
          <w:sz w:val="24"/>
          <w:szCs w:val="24"/>
        </w:rPr>
        <w:t xml:space="preserve">и плановый период </w:t>
      </w:r>
      <w:r w:rsidRPr="00BA0B0C">
        <w:rPr>
          <w:rFonts w:ascii="Times New Roman" w:hAnsi="Times New Roman" w:cs="Times New Roman"/>
          <w:sz w:val="24"/>
          <w:szCs w:val="24"/>
        </w:rPr>
        <w:t>и ожидаемые итоги социально-экономического развития муниципального образования за текущий финансовый год</w:t>
      </w:r>
      <w:r w:rsidR="002523A2">
        <w:rPr>
          <w:rFonts w:ascii="Times New Roman" w:hAnsi="Times New Roman" w:cs="Times New Roman"/>
          <w:sz w:val="24"/>
          <w:szCs w:val="24"/>
        </w:rPr>
        <w:t xml:space="preserve"> и плановый период</w:t>
      </w:r>
      <w:r w:rsidRPr="00BA0B0C">
        <w:rPr>
          <w:rFonts w:ascii="Times New Roman" w:hAnsi="Times New Roman" w:cs="Times New Roman"/>
          <w:sz w:val="24"/>
          <w:szCs w:val="24"/>
        </w:rPr>
        <w:t>;</w:t>
      </w:r>
    </w:p>
    <w:p w:rsidR="001662E0"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прогноз социально - экономического развития;</w:t>
      </w:r>
    </w:p>
    <w:p w:rsidR="00BA0B0C" w:rsidRPr="00BA0B0C" w:rsidRDefault="001662E0" w:rsidP="00BA0B0C">
      <w:pPr>
        <w:ind w:firstLine="720"/>
        <w:jc w:val="both"/>
        <w:rPr>
          <w:rFonts w:ascii="Times New Roman" w:hAnsi="Times New Roman" w:cs="Times New Roman"/>
          <w:sz w:val="24"/>
          <w:szCs w:val="24"/>
        </w:rPr>
      </w:pPr>
      <w:r>
        <w:rPr>
          <w:rFonts w:ascii="Times New Roman" w:hAnsi="Times New Roman" w:cs="Times New Roman"/>
          <w:sz w:val="24"/>
          <w:szCs w:val="24"/>
        </w:rPr>
        <w:t>4</w:t>
      </w:r>
      <w:r w:rsidR="00BA0B0C" w:rsidRPr="00BA0B0C">
        <w:rPr>
          <w:rFonts w:ascii="Times New Roman" w:hAnsi="Times New Roman" w:cs="Times New Roman"/>
          <w:sz w:val="24"/>
          <w:szCs w:val="24"/>
        </w:rPr>
        <w:t>) верхний предел муниципального долга на конец очередного финансового года</w:t>
      </w:r>
      <w:r w:rsidR="002523A2">
        <w:rPr>
          <w:rFonts w:ascii="Times New Roman" w:hAnsi="Times New Roman" w:cs="Times New Roman"/>
          <w:sz w:val="24"/>
          <w:szCs w:val="24"/>
        </w:rPr>
        <w:t xml:space="preserve"> и плановый период</w:t>
      </w:r>
      <w:r w:rsidR="00BA0B0C" w:rsidRPr="00BA0B0C">
        <w:rPr>
          <w:rFonts w:ascii="Times New Roman" w:hAnsi="Times New Roman" w:cs="Times New Roman"/>
          <w:sz w:val="24"/>
          <w:szCs w:val="24"/>
        </w:rPr>
        <w:t>;</w:t>
      </w:r>
    </w:p>
    <w:p w:rsidR="00BA0B0C" w:rsidRPr="00BA0B0C" w:rsidRDefault="001662E0" w:rsidP="00BA0B0C">
      <w:pPr>
        <w:ind w:firstLine="720"/>
        <w:jc w:val="both"/>
        <w:rPr>
          <w:rFonts w:ascii="Times New Roman" w:hAnsi="Times New Roman" w:cs="Times New Roman"/>
          <w:sz w:val="24"/>
          <w:szCs w:val="24"/>
        </w:rPr>
      </w:pPr>
      <w:r>
        <w:rPr>
          <w:rFonts w:ascii="Times New Roman" w:hAnsi="Times New Roman" w:cs="Times New Roman"/>
          <w:sz w:val="24"/>
          <w:szCs w:val="24"/>
        </w:rPr>
        <w:t>5</w:t>
      </w:r>
      <w:r w:rsidR="00BA0B0C" w:rsidRPr="00BA0B0C">
        <w:rPr>
          <w:rFonts w:ascii="Times New Roman" w:hAnsi="Times New Roman" w:cs="Times New Roman"/>
          <w:sz w:val="24"/>
          <w:szCs w:val="24"/>
        </w:rPr>
        <w:t>) проект программы муниципальных внутренних заимствований на очередной финансовый год</w:t>
      </w:r>
      <w:r w:rsidR="002523A2">
        <w:rPr>
          <w:rFonts w:ascii="Times New Roman" w:hAnsi="Times New Roman" w:cs="Times New Roman"/>
          <w:sz w:val="24"/>
          <w:szCs w:val="24"/>
        </w:rPr>
        <w:t xml:space="preserve"> и плановый период</w:t>
      </w:r>
      <w:r w:rsidR="00BA0B0C" w:rsidRPr="00BA0B0C">
        <w:rPr>
          <w:rFonts w:ascii="Times New Roman" w:hAnsi="Times New Roman" w:cs="Times New Roman"/>
          <w:sz w:val="24"/>
          <w:szCs w:val="24"/>
        </w:rPr>
        <w:t>;</w:t>
      </w:r>
    </w:p>
    <w:p w:rsidR="00BA0B0C" w:rsidRPr="00BA0B0C" w:rsidRDefault="001662E0" w:rsidP="00BA0B0C">
      <w:pPr>
        <w:jc w:val="both"/>
        <w:rPr>
          <w:rFonts w:ascii="Times New Roman" w:hAnsi="Times New Roman" w:cs="Times New Roman"/>
          <w:sz w:val="24"/>
          <w:szCs w:val="24"/>
        </w:rPr>
      </w:pPr>
      <w:r>
        <w:rPr>
          <w:rFonts w:ascii="Times New Roman" w:hAnsi="Times New Roman" w:cs="Times New Roman"/>
          <w:sz w:val="24"/>
          <w:szCs w:val="24"/>
        </w:rPr>
        <w:t xml:space="preserve">             6</w:t>
      </w:r>
      <w:r w:rsidR="00BA0B0C" w:rsidRPr="00BA0B0C">
        <w:rPr>
          <w:rFonts w:ascii="Times New Roman" w:hAnsi="Times New Roman" w:cs="Times New Roman"/>
          <w:sz w:val="24"/>
          <w:szCs w:val="24"/>
        </w:rPr>
        <w:t>) оценка ожидаемого исполнения  местного бю</w:t>
      </w:r>
      <w:r w:rsidR="003539C3">
        <w:rPr>
          <w:rFonts w:ascii="Times New Roman" w:hAnsi="Times New Roman" w:cs="Times New Roman"/>
          <w:sz w:val="24"/>
          <w:szCs w:val="24"/>
        </w:rPr>
        <w:t>джета за текущий финансовый год</w:t>
      </w:r>
      <w:r w:rsidR="00BA0B0C" w:rsidRPr="00BA0B0C">
        <w:rPr>
          <w:rFonts w:ascii="Times New Roman" w:hAnsi="Times New Roman" w:cs="Times New Roman"/>
          <w:sz w:val="24"/>
          <w:szCs w:val="24"/>
        </w:rPr>
        <w:t>, расходам и дефициту (</w:t>
      </w:r>
      <w:proofErr w:type="spellStart"/>
      <w:r w:rsidR="00BA0B0C" w:rsidRPr="00BA0B0C">
        <w:rPr>
          <w:rFonts w:ascii="Times New Roman" w:hAnsi="Times New Roman" w:cs="Times New Roman"/>
          <w:sz w:val="24"/>
          <w:szCs w:val="24"/>
        </w:rPr>
        <w:t>профициту</w:t>
      </w:r>
      <w:proofErr w:type="spellEnd"/>
      <w:r w:rsidR="00BA0B0C" w:rsidRPr="00BA0B0C">
        <w:rPr>
          <w:rFonts w:ascii="Times New Roman" w:hAnsi="Times New Roman" w:cs="Times New Roman"/>
          <w:sz w:val="24"/>
          <w:szCs w:val="24"/>
        </w:rPr>
        <w:t>) бюджета;</w:t>
      </w:r>
    </w:p>
    <w:p w:rsidR="00BA0B0C" w:rsidRPr="00BA0B0C" w:rsidRDefault="001662E0" w:rsidP="00BA0B0C">
      <w:pPr>
        <w:ind w:firstLine="720"/>
        <w:jc w:val="both"/>
        <w:rPr>
          <w:rFonts w:ascii="Times New Roman" w:hAnsi="Times New Roman" w:cs="Times New Roman"/>
          <w:sz w:val="24"/>
          <w:szCs w:val="24"/>
        </w:rPr>
      </w:pPr>
      <w:r>
        <w:rPr>
          <w:rFonts w:ascii="Times New Roman" w:hAnsi="Times New Roman" w:cs="Times New Roman"/>
          <w:sz w:val="24"/>
          <w:szCs w:val="24"/>
        </w:rPr>
        <w:t xml:space="preserve"> 7</w:t>
      </w:r>
      <w:r w:rsidR="00BA0B0C" w:rsidRPr="00BA0B0C">
        <w:rPr>
          <w:rFonts w:ascii="Times New Roman" w:hAnsi="Times New Roman" w:cs="Times New Roman"/>
          <w:sz w:val="24"/>
          <w:szCs w:val="24"/>
        </w:rPr>
        <w:t>) реестр расходных обязательств;</w:t>
      </w:r>
    </w:p>
    <w:p w:rsidR="00BA0B0C" w:rsidRPr="00BA0B0C" w:rsidRDefault="001662E0" w:rsidP="00BA0B0C">
      <w:pPr>
        <w:ind w:firstLine="720"/>
        <w:jc w:val="both"/>
        <w:rPr>
          <w:rFonts w:ascii="Times New Roman" w:hAnsi="Times New Roman" w:cs="Times New Roman"/>
          <w:sz w:val="24"/>
          <w:szCs w:val="24"/>
        </w:rPr>
      </w:pPr>
      <w:r>
        <w:rPr>
          <w:rFonts w:ascii="Times New Roman" w:hAnsi="Times New Roman" w:cs="Times New Roman"/>
          <w:sz w:val="24"/>
          <w:szCs w:val="24"/>
        </w:rPr>
        <w:t xml:space="preserve"> 8</w:t>
      </w:r>
      <w:r w:rsidR="00BA0B0C" w:rsidRPr="00BA0B0C">
        <w:rPr>
          <w:rFonts w:ascii="Times New Roman" w:hAnsi="Times New Roman" w:cs="Times New Roman"/>
          <w:sz w:val="24"/>
          <w:szCs w:val="24"/>
        </w:rPr>
        <w:t xml:space="preserve">) пояснительная записка к проекту местного бюджета;            </w:t>
      </w:r>
    </w:p>
    <w:p w:rsidR="00BA0B0C" w:rsidRPr="00BA0B0C" w:rsidRDefault="001662E0" w:rsidP="00BA0B0C">
      <w:pPr>
        <w:ind w:firstLine="720"/>
        <w:jc w:val="both"/>
        <w:rPr>
          <w:rFonts w:ascii="Times New Roman" w:hAnsi="Times New Roman" w:cs="Times New Roman"/>
          <w:sz w:val="24"/>
          <w:szCs w:val="24"/>
        </w:rPr>
      </w:pPr>
      <w:r>
        <w:rPr>
          <w:rFonts w:ascii="Times New Roman" w:hAnsi="Times New Roman" w:cs="Times New Roman"/>
          <w:sz w:val="24"/>
          <w:szCs w:val="24"/>
        </w:rPr>
        <w:t>9</w:t>
      </w:r>
      <w:r w:rsidR="00BA0B0C" w:rsidRPr="00BA0B0C">
        <w:rPr>
          <w:rFonts w:ascii="Times New Roman" w:hAnsi="Times New Roman" w:cs="Times New Roman"/>
          <w:sz w:val="24"/>
          <w:szCs w:val="24"/>
        </w:rPr>
        <w:t>) сведения о сводных показателях и финансовом обеспечении проектов муниципальных заданий;</w:t>
      </w:r>
    </w:p>
    <w:p w:rsidR="00BA0B0C" w:rsidRPr="00BA0B0C" w:rsidRDefault="001662E0" w:rsidP="00BA0B0C">
      <w:pPr>
        <w:ind w:firstLine="720"/>
        <w:jc w:val="both"/>
        <w:rPr>
          <w:rFonts w:ascii="Times New Roman" w:hAnsi="Times New Roman" w:cs="Times New Roman"/>
          <w:sz w:val="24"/>
          <w:szCs w:val="24"/>
        </w:rPr>
      </w:pPr>
      <w:r>
        <w:rPr>
          <w:rFonts w:ascii="Times New Roman" w:hAnsi="Times New Roman" w:cs="Times New Roman"/>
          <w:sz w:val="24"/>
          <w:szCs w:val="24"/>
        </w:rPr>
        <w:t>10</w:t>
      </w:r>
      <w:r w:rsidR="00BA0B0C" w:rsidRPr="00BA0B0C">
        <w:rPr>
          <w:rFonts w:ascii="Times New Roman" w:hAnsi="Times New Roman" w:cs="Times New Roman"/>
          <w:sz w:val="24"/>
          <w:szCs w:val="24"/>
        </w:rPr>
        <w:t>) перечень объектов незавершенного строительства, финансируемых полностью или частично за счет местного бюджета в текущем финансовом году и предлагаемых к  финансированию полностью или частично в очередном финансовом году</w:t>
      </w:r>
      <w:r w:rsidR="002523A2">
        <w:rPr>
          <w:rFonts w:ascii="Times New Roman" w:hAnsi="Times New Roman" w:cs="Times New Roman"/>
          <w:sz w:val="24"/>
          <w:szCs w:val="24"/>
        </w:rPr>
        <w:t xml:space="preserve"> и плановом периоде</w:t>
      </w:r>
      <w:r w:rsidR="00BA0B0C" w:rsidRPr="00BA0B0C">
        <w:rPr>
          <w:rFonts w:ascii="Times New Roman" w:hAnsi="Times New Roman" w:cs="Times New Roman"/>
          <w:sz w:val="24"/>
          <w:szCs w:val="24"/>
        </w:rPr>
        <w:t>, с указанием:</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стоимости объектов незавершенного строительства по состоянию на начало текущего финансового года;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ожидаемой оценки стоимости выполнения работ по объектам на начало очередного финансового года</w:t>
      </w:r>
      <w:r w:rsidR="002523A2">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задолженности за выполненные работы на начало текущего финансового года</w:t>
      </w:r>
      <w:r w:rsidR="002523A2">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 xml:space="preserve"> и ожидаемой оценки задолженности на начало очередного финансового года</w:t>
      </w:r>
      <w:r w:rsidR="002523A2">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lastRenderedPageBreak/>
        <w:t>-планируемого срока ввода в эксплуатацию объектов в очередном финансовом году</w:t>
      </w:r>
      <w:r w:rsidR="002523A2">
        <w:rPr>
          <w:rFonts w:ascii="Times New Roman" w:hAnsi="Times New Roman" w:cs="Times New Roman"/>
          <w:sz w:val="24"/>
          <w:szCs w:val="24"/>
        </w:rPr>
        <w:t xml:space="preserve"> и плановом периоде</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12) оценка потерь бюджета в очередном финансовом году </w:t>
      </w:r>
      <w:r w:rsidR="002523A2">
        <w:rPr>
          <w:rFonts w:ascii="Times New Roman" w:hAnsi="Times New Roman" w:cs="Times New Roman"/>
          <w:sz w:val="24"/>
          <w:szCs w:val="24"/>
        </w:rPr>
        <w:t xml:space="preserve">и плановом периоде </w:t>
      </w:r>
      <w:r w:rsidRPr="00BA0B0C">
        <w:rPr>
          <w:rFonts w:ascii="Times New Roman" w:hAnsi="Times New Roman" w:cs="Times New Roman"/>
          <w:sz w:val="24"/>
          <w:szCs w:val="24"/>
        </w:rPr>
        <w:t>от предоставления налоговых льгот.</w:t>
      </w:r>
    </w:p>
    <w:p w:rsidR="00BA0B0C" w:rsidRPr="00BA0B0C" w:rsidRDefault="00BA0B0C" w:rsidP="00BA0B0C">
      <w:pPr>
        <w:ind w:firstLine="708"/>
        <w:jc w:val="both"/>
        <w:rPr>
          <w:rFonts w:ascii="Times New Roman" w:hAnsi="Times New Roman" w:cs="Times New Roman"/>
          <w:b/>
          <w:sz w:val="24"/>
          <w:szCs w:val="24"/>
        </w:rPr>
      </w:pPr>
      <w:r w:rsidRPr="00BA0B0C">
        <w:rPr>
          <w:rFonts w:ascii="Times New Roman" w:hAnsi="Times New Roman" w:cs="Times New Roman"/>
          <w:b/>
          <w:sz w:val="24"/>
          <w:szCs w:val="24"/>
        </w:rPr>
        <w:t>Статья 12. Порядок рассмотрения проекта местного бюджета на очередной финансовый год</w:t>
      </w:r>
      <w:r w:rsidR="002523A2">
        <w:rPr>
          <w:rFonts w:ascii="Times New Roman" w:hAnsi="Times New Roman" w:cs="Times New Roman"/>
          <w:b/>
          <w:sz w:val="24"/>
          <w:szCs w:val="24"/>
        </w:rPr>
        <w:t xml:space="preserve"> и плановый период</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b/>
          <w:sz w:val="24"/>
          <w:szCs w:val="24"/>
        </w:rPr>
        <w:t xml:space="preserve">          </w:t>
      </w:r>
      <w:r w:rsidRPr="00BA0B0C">
        <w:rPr>
          <w:rFonts w:ascii="Times New Roman" w:hAnsi="Times New Roman" w:cs="Times New Roman"/>
          <w:sz w:val="24"/>
          <w:szCs w:val="24"/>
        </w:rPr>
        <w:t xml:space="preserve">Совет депутатов рассматривает проект решения о местном бюджете на очередной финансовый год </w:t>
      </w:r>
      <w:r w:rsidR="002523A2">
        <w:rPr>
          <w:rFonts w:ascii="Times New Roman" w:hAnsi="Times New Roman" w:cs="Times New Roman"/>
          <w:sz w:val="24"/>
          <w:szCs w:val="24"/>
        </w:rPr>
        <w:t xml:space="preserve">и плановый период </w:t>
      </w:r>
      <w:r w:rsidRPr="00BA0B0C">
        <w:rPr>
          <w:rFonts w:ascii="Times New Roman" w:hAnsi="Times New Roman" w:cs="Times New Roman"/>
          <w:sz w:val="24"/>
          <w:szCs w:val="24"/>
        </w:rPr>
        <w:t>в двух чтениях.</w:t>
      </w:r>
    </w:p>
    <w:p w:rsidR="00BA0B0C" w:rsidRPr="00BA0B0C" w:rsidRDefault="00BA0B0C" w:rsidP="00BA0B0C">
      <w:pPr>
        <w:pStyle w:val="FORMATTEXT"/>
        <w:ind w:firstLine="568"/>
        <w:jc w:val="both"/>
        <w:rPr>
          <w:color w:val="000001"/>
        </w:rPr>
      </w:pPr>
      <w:r w:rsidRPr="00BA0B0C">
        <w:rPr>
          <w:color w:val="000001"/>
        </w:rPr>
        <w:t xml:space="preserve">Проект решения о бюджете рассматривается  Советом депутатов в сроки, установленные настоящим Положением. </w:t>
      </w:r>
    </w:p>
    <w:p w:rsidR="00BA0B0C" w:rsidRPr="00BA0B0C" w:rsidRDefault="00BA0B0C" w:rsidP="00BA0B0C">
      <w:pPr>
        <w:ind w:firstLine="540"/>
        <w:jc w:val="both"/>
        <w:rPr>
          <w:rFonts w:ascii="Times New Roman" w:hAnsi="Times New Roman" w:cs="Times New Roman"/>
          <w:sz w:val="24"/>
          <w:szCs w:val="24"/>
        </w:rPr>
      </w:pPr>
      <w:r w:rsidRPr="00BA0B0C">
        <w:rPr>
          <w:rFonts w:ascii="Times New Roman" w:hAnsi="Times New Roman" w:cs="Times New Roman"/>
          <w:sz w:val="24"/>
          <w:szCs w:val="24"/>
        </w:rPr>
        <w:t>Право давать комментарии, делать заявления по проекту решения о местном бюджете от имени администрации муниципального образования в ходе его рассмотрения в Совете депутатов имеют Глава муниципального образования или уполномоченные на то его представители.</w:t>
      </w:r>
    </w:p>
    <w:p w:rsidR="00BA0B0C" w:rsidRPr="00BA0B0C" w:rsidRDefault="00BA0B0C" w:rsidP="00BA0B0C">
      <w:pPr>
        <w:pStyle w:val="ConsPlusNormal"/>
        <w:widowControl/>
        <w:ind w:firstLine="540"/>
        <w:jc w:val="both"/>
        <w:rPr>
          <w:rFonts w:ascii="Times New Roman" w:hAnsi="Times New Roman" w:cs="Times New Roman"/>
          <w:sz w:val="24"/>
          <w:szCs w:val="24"/>
        </w:rPr>
      </w:pPr>
    </w:p>
    <w:p w:rsidR="00BA0B0C" w:rsidRPr="00BA0B0C" w:rsidRDefault="00AF770C" w:rsidP="00BA0B0C">
      <w:pPr>
        <w:jc w:val="both"/>
        <w:rPr>
          <w:rFonts w:ascii="Times New Roman" w:hAnsi="Times New Roman" w:cs="Times New Roman"/>
          <w:b/>
          <w:sz w:val="24"/>
          <w:szCs w:val="24"/>
        </w:rPr>
      </w:pPr>
      <w:r>
        <w:rPr>
          <w:rFonts w:ascii="Times New Roman" w:hAnsi="Times New Roman" w:cs="Times New Roman"/>
          <w:sz w:val="24"/>
          <w:szCs w:val="24"/>
        </w:rPr>
        <w:t xml:space="preserve">        </w:t>
      </w:r>
      <w:r w:rsidR="00BA0B0C" w:rsidRPr="00BA0B0C">
        <w:rPr>
          <w:rFonts w:ascii="Times New Roman" w:hAnsi="Times New Roman" w:cs="Times New Roman"/>
          <w:sz w:val="24"/>
          <w:szCs w:val="24"/>
        </w:rPr>
        <w:t xml:space="preserve">  </w:t>
      </w:r>
      <w:r w:rsidR="00BA0B0C" w:rsidRPr="00BA0B0C">
        <w:rPr>
          <w:rFonts w:ascii="Times New Roman" w:hAnsi="Times New Roman" w:cs="Times New Roman"/>
          <w:b/>
          <w:sz w:val="24"/>
          <w:szCs w:val="24"/>
        </w:rPr>
        <w:t>Статья 13. Предварительное рассмотрение проекта местного бюджета на очередной финансовый год</w:t>
      </w:r>
      <w:r w:rsidR="002523A2">
        <w:rPr>
          <w:rFonts w:ascii="Times New Roman" w:hAnsi="Times New Roman" w:cs="Times New Roman"/>
          <w:b/>
          <w:sz w:val="24"/>
          <w:szCs w:val="24"/>
        </w:rPr>
        <w:t xml:space="preserve"> и плановый период</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b/>
          <w:sz w:val="24"/>
          <w:szCs w:val="24"/>
        </w:rPr>
        <w:t xml:space="preserve">         </w:t>
      </w:r>
      <w:r w:rsidRPr="00BA0B0C">
        <w:rPr>
          <w:rFonts w:ascii="Times New Roman" w:hAnsi="Times New Roman" w:cs="Times New Roman"/>
          <w:sz w:val="24"/>
          <w:szCs w:val="24"/>
        </w:rPr>
        <w:t xml:space="preserve"> После внесения проекта решения о местном бюджете, документов и материалов, представляемых вместе с ним, председатель Совета депутатов направляет указанный проект решения в комиссию по вопросам бюджета, финансов и межбюджетных отношений (далее- бюджетная комиссия) для подготовки заключений о соответствии представленных документов и материалов требованиям настоящего Положения, которые должны  быть подготовлены в течение трех календарных дней со дня внесения указанного проекта решения о местном бюджете в Совет депутатов. </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На основании заключений бюджетной комиссии председатель  Совета депутатов принимает решение о принятии проекта решения о местном бюджете к рассмотрению Советом депутатов либо о его возвращении на доработку в администрацию муниципального образования.</w:t>
      </w:r>
    </w:p>
    <w:p w:rsidR="00BA0B0C" w:rsidRPr="00BA0B0C" w:rsidRDefault="00BA0B0C" w:rsidP="00AF770C">
      <w:pPr>
        <w:pStyle w:val="ConsPlusNormal"/>
        <w:widowControl/>
        <w:ind w:firstLine="0"/>
        <w:jc w:val="both"/>
        <w:rPr>
          <w:rFonts w:ascii="Times New Roman" w:hAnsi="Times New Roman" w:cs="Times New Roman"/>
          <w:sz w:val="24"/>
          <w:szCs w:val="24"/>
        </w:rPr>
      </w:pPr>
      <w:r w:rsidRPr="00BA0B0C">
        <w:rPr>
          <w:rFonts w:ascii="Times New Roman" w:hAnsi="Times New Roman" w:cs="Times New Roman"/>
          <w:sz w:val="24"/>
          <w:szCs w:val="24"/>
        </w:rPr>
        <w:t xml:space="preserve">         Доработанный проект решения о бюджете со всеми необходимыми документами и материалами должен быть  повторно внесен в  Совет депутатов в течение трех календарных дней со дня его возвращения в администрацию муниципального образования.</w:t>
      </w:r>
    </w:p>
    <w:tbl>
      <w:tblPr>
        <w:tblW w:w="9828" w:type="dxa"/>
        <w:tblLook w:val="01E0"/>
      </w:tblPr>
      <w:tblGrid>
        <w:gridCol w:w="9828"/>
      </w:tblGrid>
      <w:tr w:rsidR="00BA0B0C" w:rsidRPr="00BA0B0C" w:rsidTr="00702024">
        <w:tc>
          <w:tcPr>
            <w:tcW w:w="9828" w:type="dxa"/>
          </w:tcPr>
          <w:p w:rsidR="00BA0B0C" w:rsidRPr="00BA0B0C" w:rsidRDefault="00BA0B0C" w:rsidP="00702024">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t xml:space="preserve">Статья 14. Рассмотрение проекта решения о местном  бюджете  в первом чтении </w:t>
            </w:r>
          </w:p>
        </w:tc>
      </w:tr>
    </w:tbl>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Совет депутатов рассматривает проект решения о местном бюджете  в первом чтении в течение 15 календарных дней со дня его внесения в  Совет депутатов.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При рассмотрении Советом депутатов проекта решения о местном   бюджете  в первом чтении обсуждаются: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прогноз социально-экономического развития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2) основные характеристики местного бюджета.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Предметом рассмотрения проекта  решения о местном бюджете в первом чтении являются: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lastRenderedPageBreak/>
        <w:t>1) основные характеристики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доходы местного бюджета по группам, подгруппам и статьям классификации доходов бюджетов Российской Федерации;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общий объем расходов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4) источники финансирования дефицита (направления </w:t>
      </w:r>
      <w:proofErr w:type="spellStart"/>
      <w:r w:rsidRPr="00BA0B0C">
        <w:rPr>
          <w:rFonts w:ascii="Times New Roman" w:hAnsi="Times New Roman" w:cs="Times New Roman"/>
          <w:sz w:val="24"/>
          <w:szCs w:val="24"/>
        </w:rPr>
        <w:t>профицита</w:t>
      </w:r>
      <w:proofErr w:type="spellEnd"/>
      <w:r w:rsidRPr="00BA0B0C">
        <w:rPr>
          <w:rFonts w:ascii="Times New Roman" w:hAnsi="Times New Roman" w:cs="Times New Roman"/>
          <w:sz w:val="24"/>
          <w:szCs w:val="24"/>
        </w:rPr>
        <w:t>)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5) программа муниципальных внутренних заимствований;</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6) верхний предел муниципального долга на 1 января года, следующего за очередным финансовым годом;</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7) объем расходов местного бюджета на обслуживание муниципального долга.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 Бюджетная комиссия готовит обобщенное заключение по проекту решения не позднее чем за три календарных дня до начала сессии Совета депутатов, на которой рассматривается проект решения о местном бюджете в первом чтении. Заключения бюджетной комиссии доводятся до всех депутатов  Совета депутатов и администрации муниципального образования.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 4. При рассмотрении в первом чтении проекта решения о местном бюджете Совет  депутатов заслушивает доклад  председателя бюджетной комиссии  и принимает решение о принятии или об отклонении указанного решения.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 5. В случае принятия в первом чтении проекта местного бюджета, утверждаются основные характеристики и другие показатели бюджета, определенные в пункте  3 настоящей статьи.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При утверждении основных характеристик местного бюджета  Совет депутатов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6. В случае отклонения в первом чтении проекта решения о местном бюджете    Совет  депутатов вправе:</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вернуть проект решения о местном бюджете  в администрацию  муниципального образования  на доработку.</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Возвращение  проекта решения о местном бюджете   в администрацию муниципального образования на доработку осуществляется не позднее следующего рабочего дня после принятия соответствующего решения  Советом депутатов.</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 xml:space="preserve">7. В случае отклонения проекта решения о местном бюджете в первом чтении и возвращения его на доработку в администрацию муниципального образования администрация муниципального образования в </w:t>
      </w:r>
      <w:r w:rsidRPr="00BA0B0C">
        <w:rPr>
          <w:rFonts w:ascii="Times New Roman" w:hAnsi="Times New Roman" w:cs="Times New Roman"/>
          <w:bCs/>
          <w:sz w:val="24"/>
          <w:szCs w:val="24"/>
        </w:rPr>
        <w:t>течение пяти календарных</w:t>
      </w:r>
      <w:r w:rsidRPr="00BA0B0C">
        <w:rPr>
          <w:rFonts w:ascii="Times New Roman" w:hAnsi="Times New Roman" w:cs="Times New Roman"/>
          <w:sz w:val="24"/>
          <w:szCs w:val="24"/>
        </w:rPr>
        <w:t xml:space="preserve"> дней со дня отклонения дорабатывает указанный проект решения с учетом поступивших предложений и рекомендаций. После доработки администрация муниципального образования вносит проект решения  о местном бюджете на рассмотрение  Совета депутатов повторно в первом чтении. При этом представляются документы и материалы, уточнения (изменения) которых потребовала доработка проекта решения о местном бюджете.</w:t>
      </w:r>
    </w:p>
    <w:p w:rsidR="00BA0B0C" w:rsidRPr="00BA0B0C" w:rsidRDefault="00BA0B0C" w:rsidP="00AF770C">
      <w:pPr>
        <w:ind w:firstLine="720"/>
        <w:jc w:val="both"/>
        <w:rPr>
          <w:rFonts w:ascii="Times New Roman" w:hAnsi="Times New Roman" w:cs="Times New Roman"/>
          <w:sz w:val="24"/>
          <w:szCs w:val="24"/>
        </w:rPr>
      </w:pPr>
      <w:r w:rsidRPr="00BA0B0C">
        <w:rPr>
          <w:rFonts w:ascii="Times New Roman" w:hAnsi="Times New Roman" w:cs="Times New Roman"/>
          <w:sz w:val="24"/>
          <w:szCs w:val="24"/>
        </w:rPr>
        <w:lastRenderedPageBreak/>
        <w:t>При повторном внесении проекта решения о  местном бюджете, Совет депутатов рассматривает его в первом чтении в течение 5</w:t>
      </w:r>
      <w:r w:rsidRPr="00BA0B0C">
        <w:rPr>
          <w:rFonts w:ascii="Times New Roman" w:hAnsi="Times New Roman" w:cs="Times New Roman"/>
          <w:b/>
          <w:bCs/>
          <w:sz w:val="24"/>
          <w:szCs w:val="24"/>
        </w:rPr>
        <w:t xml:space="preserve"> </w:t>
      </w:r>
      <w:r w:rsidRPr="00BA0B0C">
        <w:rPr>
          <w:rFonts w:ascii="Times New Roman" w:hAnsi="Times New Roman" w:cs="Times New Roman"/>
          <w:bCs/>
          <w:sz w:val="24"/>
          <w:szCs w:val="24"/>
        </w:rPr>
        <w:t>календарных дней</w:t>
      </w:r>
      <w:r w:rsidRPr="00BA0B0C">
        <w:rPr>
          <w:rFonts w:ascii="Times New Roman" w:hAnsi="Times New Roman" w:cs="Times New Roman"/>
          <w:sz w:val="24"/>
          <w:szCs w:val="24"/>
        </w:rPr>
        <w:t xml:space="preserve"> со дня повторного внесения указанного проекта  решения.</w:t>
      </w:r>
    </w:p>
    <w:p w:rsidR="00BA0B0C" w:rsidRPr="00BA0B0C" w:rsidRDefault="00BA0B0C" w:rsidP="00BA0B0C">
      <w:pPr>
        <w:ind w:firstLine="568"/>
        <w:jc w:val="both"/>
        <w:rPr>
          <w:rFonts w:ascii="Times New Roman" w:hAnsi="Times New Roman" w:cs="Times New Roman"/>
          <w:b/>
          <w:sz w:val="24"/>
          <w:szCs w:val="24"/>
        </w:rPr>
      </w:pPr>
      <w:r w:rsidRPr="00BA0B0C">
        <w:rPr>
          <w:rFonts w:ascii="Times New Roman" w:hAnsi="Times New Roman" w:cs="Times New Roman"/>
          <w:b/>
          <w:sz w:val="24"/>
          <w:szCs w:val="24"/>
        </w:rPr>
        <w:t>Статья 15.    Рассмотрение проекта решения о местном бюджете во втором   чтении</w:t>
      </w:r>
    </w:p>
    <w:p w:rsidR="00BA0B0C" w:rsidRPr="00BA0B0C" w:rsidRDefault="00BA0B0C" w:rsidP="00BA0B0C">
      <w:pPr>
        <w:pStyle w:val="a6"/>
        <w:ind w:firstLine="0"/>
        <w:rPr>
          <w:sz w:val="24"/>
          <w:szCs w:val="24"/>
        </w:rPr>
      </w:pPr>
      <w:r w:rsidRPr="00BA0B0C">
        <w:rPr>
          <w:sz w:val="24"/>
          <w:szCs w:val="24"/>
        </w:rPr>
        <w:t xml:space="preserve">            1. Предметом рассмотрения проекта </w:t>
      </w:r>
      <w:r w:rsidRPr="00BA0B0C">
        <w:rPr>
          <w:bCs/>
          <w:sz w:val="24"/>
          <w:szCs w:val="24"/>
        </w:rPr>
        <w:t>решения о  местном бюджете</w:t>
      </w:r>
      <w:r w:rsidRPr="00BA0B0C">
        <w:rPr>
          <w:sz w:val="24"/>
          <w:szCs w:val="24"/>
        </w:rPr>
        <w:t xml:space="preserve"> во втором чтении являются: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текстовые статьи проекта</w:t>
      </w:r>
      <w:r w:rsidRPr="00BA0B0C">
        <w:rPr>
          <w:rFonts w:ascii="Times New Roman" w:hAnsi="Times New Roman" w:cs="Times New Roman"/>
          <w:bCs/>
          <w:sz w:val="24"/>
          <w:szCs w:val="24"/>
        </w:rPr>
        <w:t xml:space="preserve"> решения о местном бюджете</w:t>
      </w:r>
      <w:r w:rsidRPr="00BA0B0C">
        <w:rPr>
          <w:rFonts w:ascii="Times New Roman" w:hAnsi="Times New Roman" w:cs="Times New Roman"/>
          <w:sz w:val="24"/>
          <w:szCs w:val="24"/>
        </w:rPr>
        <w:t>;</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распределение бюджетных ассигнований по главным распорядителям средств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перечень главных администраторов доходов местного бюджета, главных администраторов источников финансирования дефицита местного бюджета;</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4) распределение бюджетных ассигнований на финансирование муниципальных целевых программ;</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5) иные показатели, предусмотренные проектом решения о местном бюджете.</w:t>
      </w:r>
    </w:p>
    <w:p w:rsidR="00BA0B0C" w:rsidRPr="00BA0B0C" w:rsidRDefault="00BA0B0C" w:rsidP="00BA0B0C">
      <w:pPr>
        <w:pStyle w:val="FORMATTEXT"/>
        <w:ind w:firstLine="568"/>
        <w:jc w:val="both"/>
        <w:rPr>
          <w:color w:val="000001"/>
        </w:rPr>
      </w:pPr>
      <w:r w:rsidRPr="00BA0B0C">
        <w:rPr>
          <w:color w:val="000001"/>
        </w:rPr>
        <w:t xml:space="preserve">2. </w:t>
      </w:r>
      <w:r w:rsidRPr="00BA0B0C">
        <w:t>Глава муниципального образования, депутаты Совета депутатов,  распорядители, получатели средств</w:t>
      </w:r>
      <w:r w:rsidRPr="00BA0B0C">
        <w:rPr>
          <w:color w:val="000001"/>
        </w:rPr>
        <w:t xml:space="preserve"> направляют в Совет депутатов в письменном виде поправки по предмету рассмотрения проекта решения о местном бюджете во втором чтении не позднее чем за 12 календарных дней до начала сессии  Совета депутатов.  </w:t>
      </w:r>
    </w:p>
    <w:p w:rsidR="00BA0B0C" w:rsidRPr="00BA0B0C" w:rsidRDefault="00BA0B0C" w:rsidP="00BA0B0C">
      <w:pPr>
        <w:pStyle w:val="FORMATTEXT"/>
        <w:jc w:val="both"/>
        <w:rPr>
          <w:color w:val="000001"/>
        </w:rPr>
      </w:pPr>
      <w:r w:rsidRPr="00BA0B0C">
        <w:rPr>
          <w:color w:val="000001"/>
        </w:rPr>
        <w:t xml:space="preserve">            Оформление поправок в части распределения бюджетных ассигнований по кодам классификации расходов бюджетов осуществляется к распределению, представленному в составе проекта решения о местном бюджете для рассмотрения в первом чтении. </w:t>
      </w:r>
    </w:p>
    <w:p w:rsidR="00BA0B0C" w:rsidRPr="00BA0B0C" w:rsidRDefault="00BA0B0C" w:rsidP="00BA0B0C">
      <w:pPr>
        <w:pStyle w:val="FORMATTEXT"/>
        <w:jc w:val="both"/>
        <w:rPr>
          <w:color w:val="000001"/>
        </w:rPr>
      </w:pPr>
      <w:r w:rsidRPr="00BA0B0C">
        <w:rPr>
          <w:color w:val="000001"/>
        </w:rPr>
        <w:t xml:space="preserve">            При оформлении поправок в части распределения бюджетных ассигнований по кодам классификации расходов бюджетов, влекущих изменения группировочных итогов внутри одного приложения и (или) изменения в других приложениях к проекту решения о местном бюджете, допускается описание изменений только в приложении с распределением бюджетных ассигнований по ведомственной структуре расходов областного бюджета без указания группировочных итогов. Допускается оформление поправки по тому приложению (строкам, графам приложения), которое наиболее детально отражает содержание поправки и обеспечивает ее понимание. </w:t>
      </w:r>
    </w:p>
    <w:p w:rsidR="00BA0B0C" w:rsidRPr="00BA0B0C" w:rsidRDefault="00BA0B0C" w:rsidP="00BA0B0C">
      <w:pPr>
        <w:pStyle w:val="FORMATTEXT"/>
        <w:ind w:firstLine="568"/>
        <w:jc w:val="both"/>
        <w:rPr>
          <w:color w:val="000001"/>
        </w:rPr>
      </w:pPr>
      <w:r w:rsidRPr="00BA0B0C">
        <w:rPr>
          <w:color w:val="000001"/>
        </w:rPr>
        <w:t xml:space="preserve">3. Поправки после регистрации в установленном порядке в Совете депутатов передаются в бюджетную комиссию, которая формирует сводную таблицу поправок, рассматриваемых во втором чтении. </w:t>
      </w:r>
    </w:p>
    <w:p w:rsidR="00BA0B0C" w:rsidRPr="00BA0B0C" w:rsidRDefault="00BA0B0C" w:rsidP="00BA0B0C">
      <w:pPr>
        <w:pStyle w:val="FORMATTEXT"/>
        <w:jc w:val="both"/>
        <w:rPr>
          <w:color w:val="000001"/>
        </w:rPr>
      </w:pPr>
      <w:r w:rsidRPr="00BA0B0C">
        <w:rPr>
          <w:color w:val="000001"/>
        </w:rPr>
        <w:t xml:space="preserve">         Поправки, предусматривающие увеличение бюджетных ассигнований по разделам, подразделам, целевым статьям и видам расходов  бюджета и не содержащие источники финансирования увеличения бюджетных ассигнований, не включаются в сводную таблицу поправок и Советом депутатов не рассматриваются. </w:t>
      </w:r>
    </w:p>
    <w:p w:rsidR="00BA0B0C" w:rsidRPr="00BA0B0C" w:rsidRDefault="00BA0B0C" w:rsidP="00BA0B0C">
      <w:pPr>
        <w:pStyle w:val="FORMATTEXT"/>
        <w:ind w:firstLine="568"/>
        <w:jc w:val="both"/>
        <w:rPr>
          <w:color w:val="000001"/>
        </w:rPr>
      </w:pPr>
      <w:r w:rsidRPr="00BA0B0C">
        <w:rPr>
          <w:color w:val="000001"/>
        </w:rPr>
        <w:t xml:space="preserve">Дальнейшему рассмотрению подлежат исключительно поправки, рассмотренные на заседании бюджетной комиссии. </w:t>
      </w:r>
    </w:p>
    <w:p w:rsidR="00BA0B0C" w:rsidRPr="00BA0B0C" w:rsidRDefault="00BA0B0C" w:rsidP="00BA0B0C">
      <w:pPr>
        <w:pStyle w:val="FORMATTEXT"/>
        <w:jc w:val="both"/>
        <w:rPr>
          <w:color w:val="000001"/>
        </w:rPr>
      </w:pPr>
      <w:r w:rsidRPr="00BA0B0C">
        <w:rPr>
          <w:color w:val="000001"/>
        </w:rPr>
        <w:t xml:space="preserve">          4. Сводная таблица поправок не позднее чем за восемь календарных дней до начала сессии Совета депутатов направляется бюджетной комиссией в администрацию муниципального образования. </w:t>
      </w:r>
    </w:p>
    <w:p w:rsidR="00BA0B0C" w:rsidRPr="00BA0B0C" w:rsidRDefault="00BA0B0C" w:rsidP="00BA0B0C">
      <w:pPr>
        <w:pStyle w:val="FORMATTEXT"/>
        <w:ind w:firstLine="568"/>
        <w:jc w:val="both"/>
        <w:rPr>
          <w:color w:val="000001"/>
        </w:rPr>
      </w:pPr>
      <w:r w:rsidRPr="00BA0B0C">
        <w:rPr>
          <w:color w:val="000001"/>
        </w:rPr>
        <w:t xml:space="preserve">Администрация муниципального образования в течение трех календарных дней со дня получения сводной таблицы поправок готовит мотивированное заключение по предложенным поправкам ко второму чтению и направляет его в  Совет депутатов </w:t>
      </w:r>
    </w:p>
    <w:p w:rsidR="00BA0B0C" w:rsidRPr="00BA0B0C" w:rsidRDefault="00BA0B0C" w:rsidP="00BA0B0C">
      <w:pPr>
        <w:pStyle w:val="FORMATTEXT"/>
        <w:ind w:firstLine="568"/>
        <w:jc w:val="both"/>
        <w:rPr>
          <w:color w:val="000001"/>
        </w:rPr>
      </w:pPr>
      <w:r w:rsidRPr="00BA0B0C">
        <w:rPr>
          <w:color w:val="000001"/>
        </w:rPr>
        <w:lastRenderedPageBreak/>
        <w:t xml:space="preserve">5. Бюджетная комиссия рассматривает сводную таблицу поправок вместе с мотивированным заключением администрации муниципального образования. </w:t>
      </w:r>
    </w:p>
    <w:p w:rsidR="00BA0B0C" w:rsidRPr="00BA0B0C" w:rsidRDefault="00BA0B0C" w:rsidP="00BA0B0C">
      <w:pPr>
        <w:pStyle w:val="FORMATTEXT"/>
        <w:ind w:firstLine="568"/>
        <w:jc w:val="both"/>
        <w:rPr>
          <w:color w:val="000001"/>
        </w:rPr>
      </w:pPr>
      <w:r w:rsidRPr="00BA0B0C">
        <w:rPr>
          <w:color w:val="000001"/>
        </w:rPr>
        <w:t xml:space="preserve">При рассмотрении сводной таблицы поправок на бюджетную комиссию приглашаются субъекты права законодательной инициативы - авторы внесенных поправок. </w:t>
      </w:r>
    </w:p>
    <w:p w:rsidR="00BA0B0C" w:rsidRPr="00BA0B0C" w:rsidRDefault="00BA0B0C" w:rsidP="00BA0B0C">
      <w:pPr>
        <w:pStyle w:val="FORMATTEXT"/>
        <w:ind w:firstLine="568"/>
        <w:jc w:val="both"/>
        <w:rPr>
          <w:color w:val="000001"/>
        </w:rPr>
      </w:pPr>
      <w:r w:rsidRPr="00BA0B0C">
        <w:rPr>
          <w:color w:val="000001"/>
        </w:rPr>
        <w:t xml:space="preserve">6. При рассмотрении поправок бюджетной комиссией и на сессии  Совета депутатов сначала рассматривается та часть поправки, которая предусматривает сокращение расходов, а затем - та часть поправки, которая предусматривает увеличение расходов  бюджета. После этого рассматривается и утверждается поправка в целом. </w:t>
      </w:r>
    </w:p>
    <w:p w:rsidR="00BA0B0C" w:rsidRPr="00BA0B0C" w:rsidRDefault="00BA0B0C" w:rsidP="00BA0B0C">
      <w:pPr>
        <w:pStyle w:val="FORMATTEXT"/>
        <w:ind w:firstLine="568"/>
        <w:jc w:val="both"/>
        <w:rPr>
          <w:color w:val="000001"/>
        </w:rPr>
      </w:pPr>
      <w:r w:rsidRPr="00BA0B0C">
        <w:rPr>
          <w:color w:val="000001"/>
        </w:rPr>
        <w:t xml:space="preserve">По результатам рассмотрения бюджетной комиссией сводная таблица поправок направляется депутатам Совета депутатов, в администрацию муниципального образования для рассмотрения проекта решения о местном бюджете во втором чтении на сессии Совета депутатов. </w:t>
      </w:r>
    </w:p>
    <w:p w:rsidR="00BA0B0C" w:rsidRPr="00BA0B0C" w:rsidRDefault="00BA0B0C" w:rsidP="00BA0B0C">
      <w:pPr>
        <w:pStyle w:val="FORMATTEXT"/>
        <w:ind w:firstLine="568"/>
        <w:jc w:val="both"/>
        <w:rPr>
          <w:color w:val="000001"/>
        </w:rPr>
      </w:pPr>
      <w:r w:rsidRPr="00BA0B0C">
        <w:rPr>
          <w:color w:val="000001"/>
        </w:rPr>
        <w:t xml:space="preserve">7. При рассмотрении проекта решения о местном бюджете во втором чтении на сессии Совета депутатов выступает с докладом и сообщает о поступивших поправках и результатах их рассмотрения председатель (заместитель председателя) бюджетной комиссии. При наличии возражений по поправкам он делает краткое обоснование по поправкам, рассмотренным ранее. </w:t>
      </w:r>
    </w:p>
    <w:p w:rsidR="00BA0B0C" w:rsidRPr="00BA0B0C" w:rsidRDefault="00BA0B0C" w:rsidP="00BA0B0C">
      <w:pPr>
        <w:pStyle w:val="FORMATTEXT"/>
        <w:ind w:firstLine="568"/>
        <w:jc w:val="both"/>
        <w:rPr>
          <w:color w:val="000001"/>
        </w:rPr>
      </w:pPr>
      <w:r w:rsidRPr="00BA0B0C">
        <w:rPr>
          <w:color w:val="000001"/>
        </w:rPr>
        <w:t xml:space="preserve">8. Поправка считается принятой на сессии Совета депутатов, если за нее проголосовало большинство от установленного числа депутатов Совета депутатов. </w:t>
      </w:r>
    </w:p>
    <w:p w:rsidR="00BA0B0C" w:rsidRPr="00BA0B0C" w:rsidRDefault="00BA0B0C" w:rsidP="00BA0B0C">
      <w:pPr>
        <w:pStyle w:val="FORMATTEXT"/>
        <w:ind w:firstLine="568"/>
        <w:jc w:val="both"/>
        <w:rPr>
          <w:color w:val="000001"/>
        </w:rPr>
      </w:pPr>
      <w:r w:rsidRPr="00BA0B0C">
        <w:rPr>
          <w:color w:val="000001"/>
        </w:rPr>
        <w:t xml:space="preserve">9. Совет депутатов не позднее дня голосования по поправкам направляет результаты голосования по поправкам в администрацию муниципального образования. </w:t>
      </w:r>
    </w:p>
    <w:p w:rsidR="00BA0B0C" w:rsidRPr="00BA0B0C" w:rsidRDefault="00BA0B0C" w:rsidP="00BA0B0C">
      <w:pPr>
        <w:pStyle w:val="FORMATTEXT"/>
        <w:ind w:firstLine="568"/>
        <w:jc w:val="both"/>
        <w:rPr>
          <w:color w:val="000001"/>
        </w:rPr>
      </w:pPr>
      <w:r w:rsidRPr="00BA0B0C">
        <w:rPr>
          <w:color w:val="000001"/>
        </w:rPr>
        <w:t xml:space="preserve">Администрация муниципального образования на основании результатов голосования по поправкам учитывает принятые поправки в проекте решения о местном бюджете и не позднее дня голосования по поправкам направляет проект решения с учетом принятых поправок к нему. </w:t>
      </w:r>
    </w:p>
    <w:p w:rsidR="00BA0B0C" w:rsidRPr="00BA0B0C" w:rsidRDefault="00BA0B0C" w:rsidP="00BA0B0C">
      <w:pPr>
        <w:pStyle w:val="FORMATTEXT"/>
        <w:ind w:firstLine="568"/>
        <w:jc w:val="both"/>
        <w:rPr>
          <w:color w:val="000001"/>
        </w:rPr>
      </w:pPr>
      <w:r w:rsidRPr="00BA0B0C">
        <w:rPr>
          <w:color w:val="000001"/>
        </w:rPr>
        <w:t xml:space="preserve">10. Голосование по вопросу о принятии проекта решения о местном бюджете во втором чтении с учетом принятых поправок к нему проводится  Советом депутатов на той же сессии  Совета депутатов, на которой рассматривались указанные поправки. </w:t>
      </w:r>
    </w:p>
    <w:p w:rsidR="00BA0B0C" w:rsidRPr="00BA0B0C" w:rsidRDefault="00BA0B0C" w:rsidP="00BA0B0C">
      <w:pPr>
        <w:pStyle w:val="FORMATTEXT"/>
        <w:ind w:firstLine="568"/>
        <w:jc w:val="both"/>
        <w:rPr>
          <w:color w:val="000001"/>
        </w:rPr>
      </w:pPr>
      <w:r w:rsidRPr="00BA0B0C">
        <w:rPr>
          <w:color w:val="000001"/>
        </w:rPr>
        <w:t xml:space="preserve">Принятое решение о местном бюджете  в течение двух календарных дней направляется Главе муниципального образования для подписания и официального опубликования. </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Решение о местном  бюджете подлежит официальному опубликованию не позднее 10 дней после его подписания в установленном порядке.</w:t>
      </w:r>
    </w:p>
    <w:tbl>
      <w:tblPr>
        <w:tblW w:w="9477" w:type="dxa"/>
        <w:tblLook w:val="01E0"/>
      </w:tblPr>
      <w:tblGrid>
        <w:gridCol w:w="9477"/>
      </w:tblGrid>
      <w:tr w:rsidR="00BA0B0C" w:rsidRPr="00BA0B0C" w:rsidTr="00702024">
        <w:tc>
          <w:tcPr>
            <w:tcW w:w="9477" w:type="dxa"/>
          </w:tcPr>
          <w:p w:rsidR="00BA0B0C" w:rsidRPr="00BA0B0C" w:rsidRDefault="00BA0B0C" w:rsidP="00702024">
            <w:pPr>
              <w:ind w:firstLine="720"/>
              <w:rPr>
                <w:rFonts w:ascii="Times New Roman" w:hAnsi="Times New Roman" w:cs="Times New Roman"/>
                <w:b/>
                <w:sz w:val="24"/>
                <w:szCs w:val="24"/>
              </w:rPr>
            </w:pPr>
            <w:r w:rsidRPr="00BA0B0C">
              <w:rPr>
                <w:rFonts w:ascii="Times New Roman" w:hAnsi="Times New Roman" w:cs="Times New Roman"/>
                <w:b/>
                <w:sz w:val="24"/>
                <w:szCs w:val="24"/>
              </w:rPr>
              <w:t xml:space="preserve">Статья 16. Порядок внесения изменений и дополнений в решение о местном бюджете </w:t>
            </w:r>
          </w:p>
        </w:tc>
      </w:tr>
    </w:tbl>
    <w:p w:rsidR="00BA0B0C" w:rsidRPr="00BA0B0C" w:rsidRDefault="00BA0B0C" w:rsidP="00BA0B0C">
      <w:pPr>
        <w:pStyle w:val="FORMATTEXT"/>
        <w:ind w:firstLine="568"/>
        <w:jc w:val="both"/>
        <w:rPr>
          <w:color w:val="000001"/>
        </w:rPr>
      </w:pPr>
      <w:r w:rsidRPr="00BA0B0C">
        <w:rPr>
          <w:color w:val="000001"/>
        </w:rPr>
        <w:t xml:space="preserve">1. Проекты решений о внесении изменений и дополнений в решение о местном бюджете  вносятся администрацией муниципального образования. </w:t>
      </w:r>
    </w:p>
    <w:p w:rsidR="00BA0B0C" w:rsidRPr="00BA0B0C" w:rsidRDefault="00BA0B0C" w:rsidP="00BA0B0C">
      <w:pPr>
        <w:pStyle w:val="FORMATTEXT"/>
        <w:ind w:firstLine="568"/>
        <w:jc w:val="both"/>
        <w:rPr>
          <w:color w:val="000001"/>
        </w:rPr>
      </w:pPr>
      <w:r w:rsidRPr="00BA0B0C">
        <w:rPr>
          <w:color w:val="000001"/>
        </w:rPr>
        <w:t xml:space="preserve">2. Проекты решений о внесении изменений и дополнений в решение о  местном бюджете вносятся на рассмотрение  Совета за 10 дней до начала сессии, на которую вносится указанный проект и рассматриваются в одном чтении. </w:t>
      </w:r>
    </w:p>
    <w:p w:rsidR="00BA0B0C" w:rsidRPr="00BA0B0C" w:rsidRDefault="00BA0B0C" w:rsidP="00BA0B0C">
      <w:pPr>
        <w:pStyle w:val="FORMATTEXT"/>
        <w:ind w:firstLine="568"/>
        <w:jc w:val="both"/>
        <w:rPr>
          <w:color w:val="000001"/>
        </w:rPr>
      </w:pPr>
      <w:r w:rsidRPr="00BA0B0C">
        <w:rPr>
          <w:color w:val="000001"/>
        </w:rPr>
        <w:t>3. Одновременно с проектом решения о внесении изменений и дополнений  в решение о бюджете представляются следующие документы:</w:t>
      </w:r>
    </w:p>
    <w:p w:rsidR="00AF77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текст проекта решения;</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пояснительная записка к проекту решения.</w:t>
      </w:r>
    </w:p>
    <w:p w:rsidR="00BA0B0C" w:rsidRPr="00BA0B0C" w:rsidRDefault="00BA0B0C" w:rsidP="00BA0B0C">
      <w:pPr>
        <w:pStyle w:val="FORMATTEXT"/>
        <w:ind w:firstLine="568"/>
        <w:jc w:val="both"/>
        <w:rPr>
          <w:color w:val="000001"/>
        </w:rPr>
      </w:pPr>
      <w:r w:rsidRPr="00BA0B0C">
        <w:rPr>
          <w:color w:val="000001"/>
        </w:rPr>
        <w:t xml:space="preserve">4. При поступлении в Совет депутатов проекта решения о внесении изменений и дополнений в решение о местном бюджете указанный документ направляется Председателем Совета депутатов в бюджетную комиссию, а также каждому депутату. </w:t>
      </w:r>
    </w:p>
    <w:p w:rsidR="00BA0B0C" w:rsidRPr="00BA0B0C" w:rsidRDefault="00BA0B0C" w:rsidP="00BA0B0C">
      <w:pPr>
        <w:pStyle w:val="FORMATTEXT"/>
        <w:ind w:firstLine="568"/>
        <w:jc w:val="both"/>
        <w:rPr>
          <w:color w:val="000001"/>
        </w:rPr>
      </w:pPr>
      <w:r w:rsidRPr="00BA0B0C">
        <w:rPr>
          <w:color w:val="000001"/>
        </w:rPr>
        <w:t xml:space="preserve">5. Бюджетная комиссия рассматривает проект решения о внесении изменений и дополнений в решение о местном бюджете в течение 5 дней со дня его внесения в Совет депутатов. </w:t>
      </w:r>
    </w:p>
    <w:p w:rsidR="00BA0B0C" w:rsidRPr="00BA0B0C" w:rsidRDefault="00BA0B0C" w:rsidP="00BA0B0C">
      <w:pPr>
        <w:pStyle w:val="FORMATTEXT"/>
        <w:ind w:firstLine="568"/>
        <w:jc w:val="both"/>
        <w:rPr>
          <w:color w:val="000001"/>
        </w:rPr>
      </w:pPr>
      <w:r w:rsidRPr="00BA0B0C">
        <w:rPr>
          <w:color w:val="000001"/>
        </w:rPr>
        <w:t xml:space="preserve">При наличии обоснованных поправок бюджетная комиссия готовит сводную таблицу поправок и направляет ее в администрацию поселения. </w:t>
      </w:r>
    </w:p>
    <w:p w:rsidR="00BA0B0C" w:rsidRPr="00BA0B0C" w:rsidRDefault="00BA0B0C" w:rsidP="00BA0B0C">
      <w:pPr>
        <w:pStyle w:val="FORMATTEXT"/>
        <w:ind w:firstLine="568"/>
        <w:jc w:val="both"/>
        <w:rPr>
          <w:color w:val="000001"/>
        </w:rPr>
      </w:pPr>
      <w:r w:rsidRPr="00BA0B0C">
        <w:rPr>
          <w:color w:val="000001"/>
        </w:rPr>
        <w:t xml:space="preserve">6. Администрация муниципального образования в течение 3 дней готовит мотивированное </w:t>
      </w:r>
      <w:r w:rsidRPr="00BA0B0C">
        <w:rPr>
          <w:color w:val="000001"/>
        </w:rPr>
        <w:lastRenderedPageBreak/>
        <w:t xml:space="preserve">заключение по предложенным поправкам и направляет его в бюджетную комиссию. </w:t>
      </w:r>
    </w:p>
    <w:p w:rsidR="00BA0B0C" w:rsidRPr="00BA0B0C" w:rsidRDefault="00BA0B0C" w:rsidP="00BA0B0C">
      <w:pPr>
        <w:pStyle w:val="FORMATTEXT"/>
        <w:ind w:firstLine="568"/>
        <w:jc w:val="both"/>
        <w:rPr>
          <w:color w:val="000001"/>
        </w:rPr>
      </w:pPr>
      <w:r w:rsidRPr="00BA0B0C">
        <w:rPr>
          <w:color w:val="000001"/>
        </w:rPr>
        <w:t>7. Бюджетная комиссия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Совета депутатов.</w:t>
      </w:r>
    </w:p>
    <w:p w:rsidR="00BA0B0C" w:rsidRPr="00BA0B0C" w:rsidRDefault="00BA0B0C" w:rsidP="00BA0B0C">
      <w:pPr>
        <w:pStyle w:val="FORMATTEXT"/>
        <w:ind w:firstLine="568"/>
        <w:jc w:val="both"/>
        <w:rPr>
          <w:color w:val="000001"/>
        </w:rPr>
      </w:pPr>
      <w:r w:rsidRPr="00BA0B0C">
        <w:rPr>
          <w:color w:val="000001"/>
        </w:rPr>
        <w:t xml:space="preserve">8. При рассмотрении поправок бюджетной комиссией,  на сессии  Совета депутатов сначала рассматривается та часть поправки, которая предусматривает сокращение расходов, а затем та часть поправки, которая предусматривает увеличение расходной части местного бюджета. После этого рассматривается и утверждается поправка в целом. </w:t>
      </w:r>
    </w:p>
    <w:p w:rsidR="00BA0B0C" w:rsidRPr="00BA0B0C" w:rsidRDefault="00BA0B0C" w:rsidP="00BA0B0C">
      <w:pPr>
        <w:pStyle w:val="FORMATTEXT"/>
        <w:ind w:firstLine="568"/>
        <w:jc w:val="both"/>
        <w:rPr>
          <w:color w:val="000001"/>
        </w:rPr>
      </w:pPr>
      <w:r w:rsidRPr="00BA0B0C">
        <w:rPr>
          <w:color w:val="000001"/>
        </w:rPr>
        <w:t xml:space="preserve"> 9. Подготовка решения о бюджете с оформлением принятых поправок осуществляется  администрацией муниципального образования. </w:t>
      </w:r>
    </w:p>
    <w:p w:rsidR="00BA0B0C" w:rsidRPr="00BA0B0C" w:rsidRDefault="00BA0B0C" w:rsidP="00BA0B0C">
      <w:pPr>
        <w:pStyle w:val="FORMATTEXT"/>
        <w:ind w:firstLine="568"/>
        <w:jc w:val="both"/>
        <w:rPr>
          <w:color w:val="000001"/>
        </w:rPr>
      </w:pPr>
      <w:r w:rsidRPr="00BA0B0C">
        <w:rPr>
          <w:color w:val="000001"/>
        </w:rPr>
        <w:t xml:space="preserve">10. Принятое  Советом депутатов решение о внесении изменений и дополнений в решение о местном бюджете в трехдневный срок направляется Главе муниципального образования для подписания и официального опубликования. </w:t>
      </w:r>
    </w:p>
    <w:p w:rsidR="00BA0B0C" w:rsidRPr="00BA0B0C" w:rsidRDefault="00BA0B0C" w:rsidP="00AF770C">
      <w:pPr>
        <w:jc w:val="center"/>
        <w:rPr>
          <w:rFonts w:ascii="Times New Roman" w:hAnsi="Times New Roman" w:cs="Times New Roman"/>
          <w:b/>
          <w:sz w:val="24"/>
          <w:szCs w:val="24"/>
        </w:rPr>
      </w:pPr>
      <w:r w:rsidRPr="00BA0B0C">
        <w:rPr>
          <w:rFonts w:ascii="Times New Roman" w:hAnsi="Times New Roman" w:cs="Times New Roman"/>
          <w:b/>
          <w:sz w:val="24"/>
          <w:szCs w:val="24"/>
        </w:rPr>
        <w:t xml:space="preserve">Р А З Д Е Л  </w:t>
      </w:r>
      <w:r w:rsidRPr="00BA0B0C">
        <w:rPr>
          <w:rFonts w:ascii="Times New Roman" w:hAnsi="Times New Roman" w:cs="Times New Roman"/>
          <w:b/>
          <w:sz w:val="24"/>
          <w:szCs w:val="24"/>
          <w:lang w:val="en-US"/>
        </w:rPr>
        <w:t>IV</w:t>
      </w:r>
      <w:r w:rsidRPr="00BA0B0C">
        <w:rPr>
          <w:rFonts w:ascii="Times New Roman" w:hAnsi="Times New Roman" w:cs="Times New Roman"/>
          <w:b/>
          <w:sz w:val="24"/>
          <w:szCs w:val="24"/>
        </w:rPr>
        <w:t>. ИСПОЛНЕНИЕ МЕСТНОГО БЮДЖЕТА</w:t>
      </w:r>
    </w:p>
    <w:tbl>
      <w:tblPr>
        <w:tblW w:w="9828" w:type="dxa"/>
        <w:tblLook w:val="01E0"/>
      </w:tblPr>
      <w:tblGrid>
        <w:gridCol w:w="2448"/>
        <w:gridCol w:w="7380"/>
      </w:tblGrid>
      <w:tr w:rsidR="00BA0B0C" w:rsidRPr="00BA0B0C" w:rsidTr="00702024">
        <w:tc>
          <w:tcPr>
            <w:tcW w:w="2448" w:type="dxa"/>
          </w:tcPr>
          <w:p w:rsidR="00BA0B0C" w:rsidRPr="00BA0B0C" w:rsidRDefault="00BA0B0C" w:rsidP="00702024">
            <w:pPr>
              <w:ind w:left="720"/>
              <w:jc w:val="both"/>
              <w:rPr>
                <w:rFonts w:ascii="Times New Roman" w:hAnsi="Times New Roman" w:cs="Times New Roman"/>
                <w:b/>
                <w:sz w:val="24"/>
                <w:szCs w:val="24"/>
              </w:rPr>
            </w:pPr>
            <w:r w:rsidRPr="00BA0B0C">
              <w:rPr>
                <w:rFonts w:ascii="Times New Roman" w:hAnsi="Times New Roman" w:cs="Times New Roman"/>
                <w:b/>
                <w:sz w:val="24"/>
                <w:szCs w:val="24"/>
              </w:rPr>
              <w:t>Статья 17.</w:t>
            </w:r>
          </w:p>
        </w:tc>
        <w:tc>
          <w:tcPr>
            <w:tcW w:w="7380" w:type="dxa"/>
          </w:tcPr>
          <w:p w:rsidR="00BA0B0C" w:rsidRPr="00BA0B0C" w:rsidRDefault="00BA0B0C" w:rsidP="00702024">
            <w:pPr>
              <w:jc w:val="both"/>
              <w:rPr>
                <w:rFonts w:ascii="Times New Roman" w:hAnsi="Times New Roman" w:cs="Times New Roman"/>
                <w:b/>
                <w:sz w:val="24"/>
                <w:szCs w:val="24"/>
              </w:rPr>
            </w:pPr>
            <w:r w:rsidRPr="00BA0B0C">
              <w:rPr>
                <w:rFonts w:ascii="Times New Roman" w:hAnsi="Times New Roman" w:cs="Times New Roman"/>
                <w:b/>
                <w:sz w:val="24"/>
                <w:szCs w:val="24"/>
              </w:rPr>
              <w:t xml:space="preserve">Исполнение местного бюджета </w:t>
            </w:r>
          </w:p>
        </w:tc>
      </w:tr>
    </w:tbl>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1. Исполнение местного бюджета осуществляется в соответствии с бюджетным законодательством Российской Федерации.</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2. 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 № 13 УФК по Архангельской области и Ненецкому автономному округу (далее - Отдел) .</w:t>
      </w:r>
    </w:p>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3. Все кассовые операции по исполнению местного бюджета осуществляются Отделом в соответствии с соглашением, заключенным  Отделом и администрацией муниципального образования</w:t>
      </w:r>
    </w:p>
    <w:p w:rsidR="00BA0B0C" w:rsidRPr="00AF77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4. На администрацию муниципального образования  возлагается управление счетами и средствами местного бюджета.</w:t>
      </w:r>
    </w:p>
    <w:p w:rsidR="00BA0B0C" w:rsidRPr="00BA0B0C" w:rsidRDefault="00BA0B0C" w:rsidP="00BA0B0C">
      <w:pPr>
        <w:jc w:val="center"/>
        <w:rPr>
          <w:rFonts w:ascii="Times New Roman" w:hAnsi="Times New Roman" w:cs="Times New Roman"/>
          <w:b/>
          <w:sz w:val="24"/>
          <w:szCs w:val="24"/>
        </w:rPr>
      </w:pPr>
      <w:r w:rsidRPr="00BA0B0C">
        <w:rPr>
          <w:rFonts w:ascii="Times New Roman" w:hAnsi="Times New Roman" w:cs="Times New Roman"/>
          <w:b/>
          <w:sz w:val="24"/>
          <w:szCs w:val="24"/>
        </w:rPr>
        <w:t xml:space="preserve">Р А З Д Е Л </w:t>
      </w:r>
      <w:r w:rsidRPr="00BA0B0C">
        <w:rPr>
          <w:rFonts w:ascii="Times New Roman" w:hAnsi="Times New Roman" w:cs="Times New Roman"/>
          <w:b/>
          <w:sz w:val="24"/>
          <w:szCs w:val="24"/>
          <w:lang w:val="en-US"/>
        </w:rPr>
        <w:t>V</w:t>
      </w:r>
      <w:r w:rsidRPr="00BA0B0C">
        <w:rPr>
          <w:rFonts w:ascii="Times New Roman" w:hAnsi="Times New Roman" w:cs="Times New Roman"/>
          <w:b/>
          <w:sz w:val="24"/>
          <w:szCs w:val="24"/>
        </w:rPr>
        <w:t>. ОТЧЕТНОСТЬ ОБ ИСПОЛНЕНИИ МЕСТНОГО  БЮДЖЕТА</w:t>
      </w:r>
    </w:p>
    <w:p w:rsidR="00BA0B0C" w:rsidRPr="00BA0B0C" w:rsidRDefault="00BA0B0C" w:rsidP="00AF770C">
      <w:pPr>
        <w:jc w:val="center"/>
        <w:rPr>
          <w:rFonts w:ascii="Times New Roman" w:hAnsi="Times New Roman" w:cs="Times New Roman"/>
          <w:b/>
          <w:sz w:val="24"/>
          <w:szCs w:val="24"/>
        </w:rPr>
      </w:pPr>
      <w:r w:rsidRPr="00BA0B0C">
        <w:rPr>
          <w:rFonts w:ascii="Times New Roman" w:hAnsi="Times New Roman" w:cs="Times New Roman"/>
          <w:b/>
          <w:sz w:val="24"/>
          <w:szCs w:val="24"/>
        </w:rPr>
        <w:t xml:space="preserve"> Статья 18. Отчеты об исполнении местного бюджета за первый квартал, полугодие и девять месяцев текущего финансового года</w:t>
      </w:r>
      <w:r w:rsidR="00AF770C">
        <w:rPr>
          <w:rFonts w:ascii="Times New Roman" w:hAnsi="Times New Roman" w:cs="Times New Roman"/>
          <w:b/>
          <w:sz w:val="24"/>
          <w:szCs w:val="24"/>
        </w:rPr>
        <w:t xml:space="preserve"> и планового периода</w:t>
      </w:r>
      <w:r w:rsidRPr="00BA0B0C">
        <w:rPr>
          <w:rFonts w:ascii="Times New Roman" w:hAnsi="Times New Roman" w:cs="Times New Roman"/>
          <w:b/>
          <w:sz w:val="24"/>
          <w:szCs w:val="24"/>
        </w:rPr>
        <w:t>, ежемесячная информация об исполнении местного бюджета</w:t>
      </w:r>
    </w:p>
    <w:p w:rsidR="00BA0B0C" w:rsidRPr="00BA0B0C" w:rsidRDefault="00BA0B0C" w:rsidP="00BA0B0C">
      <w:pPr>
        <w:ind w:firstLine="708"/>
        <w:jc w:val="both"/>
        <w:rPr>
          <w:rFonts w:ascii="Times New Roman" w:hAnsi="Times New Roman" w:cs="Times New Roman"/>
          <w:sz w:val="24"/>
          <w:szCs w:val="24"/>
        </w:rPr>
      </w:pPr>
      <w:r w:rsidRPr="00BA0B0C">
        <w:rPr>
          <w:rFonts w:ascii="Times New Roman" w:hAnsi="Times New Roman" w:cs="Times New Roman"/>
          <w:sz w:val="24"/>
          <w:szCs w:val="24"/>
        </w:rPr>
        <w:t xml:space="preserve">1. Бюджетная отчетность муниципального образования является годовой. Отчет об исполнении местного бюджета является ежеквартальным. </w:t>
      </w:r>
    </w:p>
    <w:p w:rsidR="00BA0B0C" w:rsidRPr="00BA0B0C" w:rsidRDefault="00BA0B0C" w:rsidP="00BA0B0C">
      <w:pPr>
        <w:jc w:val="both"/>
        <w:rPr>
          <w:rFonts w:ascii="Times New Roman" w:hAnsi="Times New Roman" w:cs="Times New Roman"/>
          <w:color w:val="000001"/>
          <w:sz w:val="24"/>
          <w:szCs w:val="24"/>
        </w:rPr>
      </w:pPr>
      <w:r w:rsidRPr="00BA0B0C">
        <w:rPr>
          <w:rFonts w:ascii="Times New Roman" w:hAnsi="Times New Roman" w:cs="Times New Roman"/>
          <w:sz w:val="24"/>
          <w:szCs w:val="24"/>
        </w:rPr>
        <w:t xml:space="preserve">          2. Отчеты об исполнении местного бюджета за первый квартал, полугодие и девять месяцев текущего финансового года</w:t>
      </w:r>
      <w:r w:rsidR="00AF770C">
        <w:rPr>
          <w:rFonts w:ascii="Times New Roman" w:hAnsi="Times New Roman" w:cs="Times New Roman"/>
          <w:sz w:val="24"/>
          <w:szCs w:val="24"/>
        </w:rPr>
        <w:t xml:space="preserve"> и планового периода</w:t>
      </w:r>
      <w:r w:rsidRPr="00BA0B0C">
        <w:rPr>
          <w:rFonts w:ascii="Times New Roman" w:hAnsi="Times New Roman" w:cs="Times New Roman"/>
          <w:sz w:val="24"/>
          <w:szCs w:val="24"/>
        </w:rPr>
        <w:t xml:space="preserve"> утверждаются Главой муниципального образования в течение одного месяца </w:t>
      </w:r>
      <w:r w:rsidRPr="00BA0B0C">
        <w:rPr>
          <w:rFonts w:ascii="Times New Roman" w:hAnsi="Times New Roman" w:cs="Times New Roman"/>
          <w:color w:val="000001"/>
          <w:sz w:val="24"/>
          <w:szCs w:val="24"/>
        </w:rPr>
        <w:t xml:space="preserve"> после окончания отчетного периода.   </w:t>
      </w:r>
    </w:p>
    <w:p w:rsidR="00BA0B0C" w:rsidRPr="00BA0B0C" w:rsidRDefault="00BA0B0C" w:rsidP="00BA0B0C">
      <w:pPr>
        <w:jc w:val="both"/>
        <w:rPr>
          <w:rFonts w:ascii="Times New Roman" w:hAnsi="Times New Roman" w:cs="Times New Roman"/>
          <w:color w:val="000001"/>
          <w:sz w:val="24"/>
          <w:szCs w:val="24"/>
        </w:rPr>
      </w:pPr>
      <w:r w:rsidRPr="00BA0B0C">
        <w:rPr>
          <w:rFonts w:ascii="Times New Roman" w:hAnsi="Times New Roman" w:cs="Times New Roman"/>
          <w:color w:val="000001"/>
          <w:sz w:val="24"/>
          <w:szCs w:val="24"/>
        </w:rPr>
        <w:t xml:space="preserve">          3. Ежеквартальный отчет составляется по показателям, утвержденным в решении о местном бюджете.</w:t>
      </w:r>
    </w:p>
    <w:p w:rsidR="00BA0B0C" w:rsidRPr="00BA0B0C" w:rsidRDefault="00BA0B0C" w:rsidP="00BA0B0C">
      <w:pPr>
        <w:jc w:val="both"/>
        <w:rPr>
          <w:rFonts w:ascii="Times New Roman" w:hAnsi="Times New Roman" w:cs="Times New Roman"/>
          <w:color w:val="000001"/>
          <w:sz w:val="24"/>
          <w:szCs w:val="24"/>
        </w:rPr>
      </w:pPr>
      <w:r w:rsidRPr="00BA0B0C">
        <w:rPr>
          <w:rFonts w:ascii="Times New Roman" w:hAnsi="Times New Roman" w:cs="Times New Roman"/>
          <w:color w:val="000001"/>
          <w:sz w:val="24"/>
          <w:szCs w:val="24"/>
        </w:rPr>
        <w:t xml:space="preserve">          4.</w:t>
      </w:r>
      <w:r w:rsidRPr="00BA0B0C">
        <w:rPr>
          <w:rFonts w:ascii="Times New Roman" w:hAnsi="Times New Roman" w:cs="Times New Roman"/>
          <w:sz w:val="24"/>
          <w:szCs w:val="24"/>
        </w:rPr>
        <w:t xml:space="preserve"> Одновременно с ежеквартальным отчетом представляются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(далее – </w:t>
      </w:r>
      <w:r w:rsidRPr="00BA0B0C">
        <w:rPr>
          <w:rFonts w:ascii="Times New Roman" w:hAnsi="Times New Roman" w:cs="Times New Roman"/>
          <w:sz w:val="24"/>
          <w:szCs w:val="24"/>
        </w:rPr>
        <w:lastRenderedPageBreak/>
        <w:t xml:space="preserve">сведения о численности). Утвержденные отчеты, а также все документы и материалы, представляемые одновременно с ними, направляются на бумажном и электронном носителях.        </w:t>
      </w:r>
    </w:p>
    <w:p w:rsidR="00BA0B0C" w:rsidRPr="00BA0B0C" w:rsidRDefault="00BA0B0C" w:rsidP="00BA0B0C">
      <w:pPr>
        <w:pStyle w:val="FORMATTEXT"/>
        <w:ind w:firstLine="568"/>
        <w:jc w:val="both"/>
        <w:rPr>
          <w:color w:val="000001"/>
        </w:rPr>
      </w:pPr>
      <w:r w:rsidRPr="00BA0B0C">
        <w:t>5. В соответствии с Уставом муниципального образования «Подюжское» ежеквартальные сведения о ходе исполнения местного бюджета и сведения о численности подлежат официальному опубликованию (обнародованию).</w:t>
      </w:r>
      <w:r w:rsidRPr="00BA0B0C">
        <w:rPr>
          <w:color w:val="000001"/>
        </w:rPr>
        <w:t xml:space="preserve"> </w:t>
      </w:r>
    </w:p>
    <w:p w:rsidR="00BA0B0C" w:rsidRPr="00BA0B0C" w:rsidRDefault="00BA0B0C" w:rsidP="00BA0B0C">
      <w:pPr>
        <w:pStyle w:val="FORMATTEXT"/>
        <w:ind w:firstLine="568"/>
        <w:jc w:val="both"/>
        <w:rPr>
          <w:color w:val="000001"/>
        </w:rPr>
      </w:pPr>
      <w:r w:rsidRPr="00BA0B0C">
        <w:rPr>
          <w:color w:val="000001"/>
        </w:rPr>
        <w:t>Под ежеквартальными сведениями о ходе исполнения местного бюджета в целях настоящей статьи следует считать ежеквартальный отчет по форме, представляемой главой муниципального образования в  Совет депутатов.</w:t>
      </w:r>
    </w:p>
    <w:p w:rsidR="00BA0B0C" w:rsidRPr="00BA0B0C" w:rsidRDefault="00BA0B0C" w:rsidP="00BA0B0C">
      <w:pPr>
        <w:jc w:val="both"/>
        <w:rPr>
          <w:rFonts w:ascii="Times New Roman" w:hAnsi="Times New Roman" w:cs="Times New Roman"/>
          <w:sz w:val="24"/>
          <w:szCs w:val="24"/>
        </w:rPr>
      </w:pPr>
      <w:r w:rsidRPr="00BA0B0C">
        <w:rPr>
          <w:rFonts w:ascii="Times New Roman" w:hAnsi="Times New Roman" w:cs="Times New Roman"/>
          <w:sz w:val="24"/>
          <w:szCs w:val="24"/>
        </w:rPr>
        <w:t xml:space="preserve">            6. Оперативная информация об исполнении местного бюджета составляется администрацией муниципального образования на 1 число месяца, следующего за отчетным месяцем на бумажном и электронном носителях.</w:t>
      </w:r>
      <w:r w:rsidR="00AF770C">
        <w:rPr>
          <w:rFonts w:ascii="Times New Roman" w:hAnsi="Times New Roman" w:cs="Times New Roman"/>
          <w:sz w:val="24"/>
          <w:szCs w:val="24"/>
        </w:rPr>
        <w:t xml:space="preserve">.           </w:t>
      </w:r>
      <w:r w:rsidRPr="00BA0B0C">
        <w:rPr>
          <w:rFonts w:ascii="Times New Roman" w:hAnsi="Times New Roman" w:cs="Times New Roman"/>
          <w:sz w:val="24"/>
          <w:szCs w:val="24"/>
        </w:rPr>
        <w:t xml:space="preserve">  </w:t>
      </w:r>
    </w:p>
    <w:p w:rsidR="00BA0B0C" w:rsidRPr="00BA0B0C" w:rsidRDefault="00AF770C" w:rsidP="00AF770C">
      <w:pPr>
        <w:pStyle w:val="FORMATTEXT"/>
        <w:ind w:firstLine="568"/>
        <w:jc w:val="both"/>
      </w:pPr>
      <w:r>
        <w:t xml:space="preserve">    </w:t>
      </w:r>
    </w:p>
    <w:tbl>
      <w:tblPr>
        <w:tblW w:w="9828" w:type="dxa"/>
        <w:tblLook w:val="01E0"/>
      </w:tblPr>
      <w:tblGrid>
        <w:gridCol w:w="9828"/>
      </w:tblGrid>
      <w:tr w:rsidR="00BA0B0C" w:rsidRPr="00BA0B0C" w:rsidTr="00702024">
        <w:tc>
          <w:tcPr>
            <w:tcW w:w="9828" w:type="dxa"/>
          </w:tcPr>
          <w:p w:rsidR="00BA0B0C" w:rsidRPr="00BA0B0C" w:rsidRDefault="00BA0B0C" w:rsidP="00702024">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t xml:space="preserve">Статья 19. Внесение и рассмотрение проекта решения об исполнении местного бюджета за отчетный финансовый год </w:t>
            </w:r>
            <w:r w:rsidR="00AF770C">
              <w:rPr>
                <w:rFonts w:ascii="Times New Roman" w:hAnsi="Times New Roman" w:cs="Times New Roman"/>
                <w:b/>
                <w:sz w:val="24"/>
                <w:szCs w:val="24"/>
              </w:rPr>
              <w:t>и плановый период</w:t>
            </w:r>
          </w:p>
        </w:tc>
      </w:tr>
    </w:tbl>
    <w:p w:rsidR="00BA0B0C" w:rsidRPr="00BA0B0C" w:rsidRDefault="00BA0B0C" w:rsidP="00BA0B0C">
      <w:pPr>
        <w:pStyle w:val="FORMATTEXT"/>
        <w:ind w:firstLine="568"/>
        <w:jc w:val="both"/>
        <w:rPr>
          <w:color w:val="000001"/>
        </w:rPr>
      </w:pPr>
      <w:r w:rsidRPr="00BA0B0C">
        <w:rPr>
          <w:color w:val="000001"/>
        </w:rPr>
        <w:t>Годовой отчет об исполнении местного бюджета  представляется в Совет депутатов не позднее 1 мая текущего финансового года</w:t>
      </w:r>
      <w:r w:rsidR="00AF770C">
        <w:rPr>
          <w:color w:val="000001"/>
        </w:rPr>
        <w:t xml:space="preserve"> и планового периода</w:t>
      </w:r>
      <w:r w:rsidRPr="00BA0B0C">
        <w:rPr>
          <w:color w:val="000001"/>
        </w:rPr>
        <w:t xml:space="preserve"> в форме проекта Решения об утверждении отчета об исполнении местного бюджета за отчетный финансовый год</w:t>
      </w:r>
      <w:r w:rsidR="00AF770C">
        <w:rPr>
          <w:color w:val="000001"/>
        </w:rPr>
        <w:t xml:space="preserve"> и плановый период</w:t>
      </w:r>
      <w:r w:rsidRPr="00BA0B0C">
        <w:rPr>
          <w:color w:val="000001"/>
        </w:rPr>
        <w:t xml:space="preserve">. </w:t>
      </w:r>
    </w:p>
    <w:p w:rsidR="00BA0B0C" w:rsidRPr="00BA0B0C" w:rsidRDefault="00BA0B0C" w:rsidP="00BA0B0C">
      <w:pPr>
        <w:pStyle w:val="FORMATTEXT"/>
        <w:jc w:val="both"/>
        <w:rPr>
          <w:color w:val="000001"/>
        </w:rPr>
      </w:pPr>
      <w:r w:rsidRPr="00BA0B0C">
        <w:rPr>
          <w:color w:val="000001"/>
        </w:rPr>
        <w:t xml:space="preserve">           В проекте Решения об исполнении бюджета указывается общий объем доходов, расходов и дефицит (</w:t>
      </w:r>
      <w:proofErr w:type="spellStart"/>
      <w:r w:rsidRPr="00BA0B0C">
        <w:rPr>
          <w:color w:val="000001"/>
        </w:rPr>
        <w:t>профицит</w:t>
      </w:r>
      <w:proofErr w:type="spellEnd"/>
      <w:r w:rsidRPr="00BA0B0C">
        <w:rPr>
          <w:color w:val="000001"/>
        </w:rPr>
        <w:t>) местного бюджета. Проект решения должен быть составлен с учетом требований статьи 264.6 Бюджетного кодекса Российской Федерации. Одновременно с отчетом об исполнении бюджета прилагается:</w:t>
      </w:r>
    </w:p>
    <w:p w:rsidR="00BA0B0C" w:rsidRPr="00BA0B0C" w:rsidRDefault="00BA0B0C" w:rsidP="00BA0B0C">
      <w:pPr>
        <w:pStyle w:val="FORMATTEXT"/>
        <w:jc w:val="both"/>
        <w:rPr>
          <w:color w:val="000001"/>
        </w:rPr>
      </w:pPr>
      <w:r w:rsidRPr="00BA0B0C">
        <w:rPr>
          <w:color w:val="000001"/>
        </w:rPr>
        <w:t>- пояснительная записка к годовому отчету;</w:t>
      </w:r>
    </w:p>
    <w:p w:rsidR="00BA0B0C" w:rsidRPr="00BA0B0C" w:rsidRDefault="00BA0B0C" w:rsidP="00BA0B0C">
      <w:pPr>
        <w:pStyle w:val="FORMATTEXT"/>
        <w:jc w:val="both"/>
        <w:rPr>
          <w:color w:val="000001"/>
        </w:rPr>
      </w:pPr>
      <w:r w:rsidRPr="00BA0B0C">
        <w:rPr>
          <w:color w:val="000001"/>
        </w:rPr>
        <w:t>- отчет об использовании средств резервного фонда администрации муниципального образования;</w:t>
      </w:r>
    </w:p>
    <w:p w:rsidR="00BA0B0C" w:rsidRPr="00BA0B0C" w:rsidRDefault="00BA0B0C" w:rsidP="00BA0B0C">
      <w:pPr>
        <w:pStyle w:val="FORMATTEXT"/>
        <w:jc w:val="both"/>
        <w:rPr>
          <w:color w:val="000001"/>
        </w:rPr>
      </w:pPr>
      <w:r w:rsidRPr="00BA0B0C">
        <w:rPr>
          <w:color w:val="000001"/>
        </w:rPr>
        <w:t>- отчет о состоянии муниципального долга на первый и последний день отчетного финансового года</w:t>
      </w:r>
      <w:r w:rsidR="00AF770C">
        <w:rPr>
          <w:color w:val="000001"/>
        </w:rPr>
        <w:t xml:space="preserve"> и плановый период</w:t>
      </w:r>
      <w:r w:rsidRPr="00BA0B0C">
        <w:rPr>
          <w:color w:val="000001"/>
        </w:rPr>
        <w:t xml:space="preserve">; </w:t>
      </w:r>
    </w:p>
    <w:p w:rsidR="00BA0B0C" w:rsidRPr="00BA0B0C" w:rsidRDefault="00BA0B0C" w:rsidP="00BA0B0C">
      <w:pPr>
        <w:pStyle w:val="FORMATTEXT"/>
        <w:jc w:val="both"/>
        <w:rPr>
          <w:color w:val="000001"/>
        </w:rPr>
      </w:pPr>
      <w:r w:rsidRPr="00BA0B0C">
        <w:rPr>
          <w:color w:val="000001"/>
        </w:rPr>
        <w:t>- информация об остатках средств областного бюджета на конец финансового года</w:t>
      </w:r>
      <w:r w:rsidR="00AF770C">
        <w:rPr>
          <w:color w:val="000001"/>
        </w:rPr>
        <w:t xml:space="preserve"> и плановый период</w:t>
      </w:r>
      <w:r w:rsidRPr="00BA0B0C">
        <w:rPr>
          <w:color w:val="000001"/>
        </w:rPr>
        <w:t xml:space="preserve"> с расшифровкой целевых остатков;</w:t>
      </w:r>
    </w:p>
    <w:p w:rsidR="00BA0B0C" w:rsidRPr="00BA0B0C" w:rsidRDefault="00BA0B0C" w:rsidP="00BA0B0C">
      <w:pPr>
        <w:pStyle w:val="FORMATTEXT"/>
        <w:jc w:val="both"/>
        <w:rPr>
          <w:color w:val="000001"/>
        </w:rPr>
      </w:pPr>
      <w:r w:rsidRPr="00BA0B0C">
        <w:rPr>
          <w:color w:val="000001"/>
        </w:rPr>
        <w:t>- отчет о реализации адресной инвестиционной программы;</w:t>
      </w:r>
    </w:p>
    <w:p w:rsidR="00BA0B0C" w:rsidRPr="00BA0B0C" w:rsidRDefault="00BA0B0C" w:rsidP="00BA0B0C">
      <w:pPr>
        <w:pStyle w:val="FORMATTEXT"/>
        <w:jc w:val="both"/>
        <w:rPr>
          <w:color w:val="000001"/>
        </w:rPr>
      </w:pPr>
      <w:r w:rsidRPr="00BA0B0C">
        <w:rPr>
          <w:color w:val="000001"/>
        </w:rPr>
        <w:t>- реестр муниципального имущества на первый и последний день отчетного периода.</w:t>
      </w:r>
    </w:p>
    <w:p w:rsidR="00BA0B0C" w:rsidRPr="00BA0B0C" w:rsidRDefault="00BA0B0C" w:rsidP="00BA0B0C">
      <w:pPr>
        <w:pStyle w:val="FORMATTEXT"/>
        <w:jc w:val="both"/>
        <w:rPr>
          <w:color w:val="000001"/>
        </w:rPr>
      </w:pPr>
      <w:r w:rsidRPr="00BA0B0C">
        <w:rPr>
          <w:color w:val="000001"/>
        </w:rPr>
        <w:t xml:space="preserve">             Годовой отчет об исполнении местного бюджета, а также все документы и материалы, предоставляемые одновременно с ним, направляются на бумажном и электронном носителях.</w:t>
      </w:r>
    </w:p>
    <w:p w:rsidR="00BA0B0C" w:rsidRPr="00BA0B0C" w:rsidRDefault="00BA0B0C" w:rsidP="00BA0B0C">
      <w:pPr>
        <w:pStyle w:val="FORMATTEXT"/>
        <w:jc w:val="both"/>
        <w:rPr>
          <w:color w:val="000001"/>
        </w:rPr>
      </w:pPr>
      <w:r w:rsidRPr="00BA0B0C">
        <w:rPr>
          <w:color w:val="000001"/>
        </w:rPr>
        <w:t xml:space="preserve">             В проекте решения об исполнении местного бюджета за отчетный финансовый год </w:t>
      </w:r>
      <w:r w:rsidR="00AF770C">
        <w:rPr>
          <w:color w:val="000001"/>
        </w:rPr>
        <w:t xml:space="preserve">и плановый период </w:t>
      </w:r>
      <w:r w:rsidRPr="00BA0B0C">
        <w:rPr>
          <w:color w:val="000001"/>
        </w:rPr>
        <w:t>и в приложениях к нему отражаются значения показателей исполнения бюджета в тысячах рублей с точностью до одного десятичного знака после запятой.</w:t>
      </w:r>
    </w:p>
    <w:p w:rsidR="00BA0B0C" w:rsidRPr="00BA0B0C" w:rsidRDefault="00BA0B0C" w:rsidP="00BA0B0C">
      <w:pPr>
        <w:pStyle w:val="FORMATTEXT"/>
        <w:jc w:val="both"/>
        <w:rPr>
          <w:color w:val="000001"/>
        </w:rPr>
      </w:pPr>
      <w:r w:rsidRPr="00BA0B0C">
        <w:rPr>
          <w:color w:val="000001"/>
        </w:rPr>
        <w:t xml:space="preserve">             Бюджетная комиссия готовит заключение на проект решения об исполнении местного бюджета за отчетный финансовый год</w:t>
      </w:r>
      <w:r w:rsidR="00AF770C">
        <w:rPr>
          <w:color w:val="000001"/>
        </w:rPr>
        <w:t xml:space="preserve"> и плановый период</w:t>
      </w:r>
      <w:r w:rsidRPr="00BA0B0C">
        <w:rPr>
          <w:color w:val="000001"/>
        </w:rPr>
        <w:t>.</w:t>
      </w:r>
    </w:p>
    <w:p w:rsidR="00BA0B0C" w:rsidRPr="00BA0B0C" w:rsidRDefault="00BA0B0C" w:rsidP="00BA0B0C">
      <w:pPr>
        <w:pStyle w:val="a6"/>
        <w:rPr>
          <w:sz w:val="24"/>
          <w:szCs w:val="24"/>
        </w:rPr>
      </w:pPr>
      <w:r w:rsidRPr="00BA0B0C">
        <w:rPr>
          <w:sz w:val="24"/>
          <w:szCs w:val="24"/>
        </w:rPr>
        <w:t>При рассмотрении годового отчета об исполнении местного бюджета  Совет депутатов заслушивает:</w:t>
      </w:r>
    </w:p>
    <w:p w:rsidR="00BA0B0C" w:rsidRPr="00BA0B0C" w:rsidRDefault="00BA0B0C" w:rsidP="00BA0B0C">
      <w:pPr>
        <w:pStyle w:val="a6"/>
        <w:rPr>
          <w:sz w:val="24"/>
          <w:szCs w:val="24"/>
        </w:rPr>
      </w:pPr>
      <w:r w:rsidRPr="00BA0B0C">
        <w:rPr>
          <w:sz w:val="24"/>
          <w:szCs w:val="24"/>
        </w:rPr>
        <w:t>1) доклад главы администрации;</w:t>
      </w:r>
    </w:p>
    <w:p w:rsidR="00BA0B0C" w:rsidRPr="00BA0B0C" w:rsidRDefault="00BA0B0C" w:rsidP="00BA0B0C">
      <w:pPr>
        <w:pStyle w:val="a6"/>
        <w:rPr>
          <w:sz w:val="24"/>
          <w:szCs w:val="24"/>
        </w:rPr>
      </w:pPr>
      <w:r w:rsidRPr="00BA0B0C">
        <w:rPr>
          <w:sz w:val="24"/>
          <w:szCs w:val="24"/>
        </w:rPr>
        <w:t>2) содоклад председателя бюджетной комиссии.</w:t>
      </w:r>
    </w:p>
    <w:p w:rsidR="00BA0B0C" w:rsidRPr="00BA0B0C" w:rsidRDefault="00BA0B0C" w:rsidP="00BA0B0C">
      <w:pPr>
        <w:pStyle w:val="a6"/>
        <w:rPr>
          <w:sz w:val="24"/>
          <w:szCs w:val="24"/>
        </w:rPr>
      </w:pPr>
      <w:r w:rsidRPr="00BA0B0C">
        <w:rPr>
          <w:sz w:val="24"/>
          <w:szCs w:val="24"/>
        </w:rPr>
        <w:t xml:space="preserve">По итогам рассмотрения годового отчета об исполнении местного бюджета   Совет депутатов принимает решение об утверждении либо отклонении решения. </w:t>
      </w:r>
    </w:p>
    <w:p w:rsidR="00BA0B0C" w:rsidRPr="00BA0B0C" w:rsidRDefault="00BA0B0C" w:rsidP="00BA0B0C">
      <w:pPr>
        <w:pStyle w:val="a6"/>
        <w:rPr>
          <w:sz w:val="24"/>
          <w:szCs w:val="24"/>
        </w:rPr>
      </w:pPr>
      <w:r w:rsidRPr="00BA0B0C">
        <w:rPr>
          <w:sz w:val="24"/>
          <w:szCs w:val="24"/>
        </w:rPr>
        <w:t xml:space="preserve">В случае отклонения Советом депутатов проект решения об исполнении местного бюджета за отчетный финансовый год </w:t>
      </w:r>
      <w:r w:rsidR="00AF770C">
        <w:rPr>
          <w:sz w:val="24"/>
          <w:szCs w:val="24"/>
        </w:rPr>
        <w:t xml:space="preserve">и плановый период </w:t>
      </w:r>
      <w:r w:rsidRPr="00BA0B0C">
        <w:rPr>
          <w:sz w:val="24"/>
          <w:szCs w:val="24"/>
        </w:rPr>
        <w:t>в течение двух рабочих дней возвращается в администрацию муниципального образования для устранения фактов недостоверного или неполного отражения данных.</w:t>
      </w:r>
    </w:p>
    <w:p w:rsidR="00BA0B0C" w:rsidRPr="00BA0B0C" w:rsidRDefault="00BA0B0C" w:rsidP="00BA0B0C">
      <w:pPr>
        <w:pStyle w:val="a6"/>
        <w:rPr>
          <w:sz w:val="24"/>
          <w:szCs w:val="24"/>
        </w:rPr>
      </w:pPr>
      <w:r w:rsidRPr="00BA0B0C">
        <w:rPr>
          <w:sz w:val="24"/>
          <w:szCs w:val="24"/>
        </w:rPr>
        <w:lastRenderedPageBreak/>
        <w:t>После устранения недостоверного или неполного отражения данных проект решения об исполнении местного бюджета за отчетный финансовый</w:t>
      </w:r>
      <w:r w:rsidR="00AF770C">
        <w:rPr>
          <w:sz w:val="24"/>
          <w:szCs w:val="24"/>
        </w:rPr>
        <w:t xml:space="preserve"> год и плановый период  </w:t>
      </w:r>
      <w:r w:rsidRPr="00BA0B0C">
        <w:rPr>
          <w:sz w:val="24"/>
          <w:szCs w:val="24"/>
        </w:rPr>
        <w:t xml:space="preserve"> представляется в Совет депутатов повторно в срок, не превышающий один месяц.</w:t>
      </w:r>
    </w:p>
    <w:p w:rsidR="00BA0B0C" w:rsidRPr="00BA0B0C" w:rsidRDefault="00BA0B0C" w:rsidP="00BA0B0C">
      <w:pPr>
        <w:pStyle w:val="a6"/>
        <w:rPr>
          <w:sz w:val="24"/>
          <w:szCs w:val="24"/>
        </w:rPr>
      </w:pPr>
      <w:r w:rsidRPr="00BA0B0C">
        <w:rPr>
          <w:sz w:val="24"/>
          <w:szCs w:val="24"/>
        </w:rPr>
        <w:t>Принятое Советом депутатов решение об исполнении местного бюджета  направляется Главе муниципального образования для подписания и опубликования.</w:t>
      </w:r>
    </w:p>
    <w:p w:rsidR="00BA0B0C" w:rsidRPr="00BA0B0C" w:rsidRDefault="00BA0B0C" w:rsidP="00BA0B0C">
      <w:pPr>
        <w:pStyle w:val="a6"/>
        <w:rPr>
          <w:sz w:val="24"/>
          <w:szCs w:val="24"/>
        </w:rPr>
      </w:pPr>
      <w:r w:rsidRPr="00BA0B0C">
        <w:rPr>
          <w:color w:val="000001"/>
          <w:sz w:val="24"/>
          <w:szCs w:val="24"/>
        </w:rPr>
        <w:t xml:space="preserve"> Сведения о численности за год подлежат опубликованию одновременно с годовым отчетом.</w:t>
      </w:r>
    </w:p>
    <w:p w:rsidR="00BA0B0C" w:rsidRPr="00BA0B0C" w:rsidRDefault="00BA0B0C" w:rsidP="00BA0B0C">
      <w:pPr>
        <w:jc w:val="center"/>
        <w:rPr>
          <w:rFonts w:ascii="Times New Roman" w:hAnsi="Times New Roman" w:cs="Times New Roman"/>
          <w:b/>
          <w:sz w:val="24"/>
          <w:szCs w:val="24"/>
        </w:rPr>
      </w:pPr>
      <w:r w:rsidRPr="00BA0B0C">
        <w:rPr>
          <w:rFonts w:ascii="Times New Roman" w:hAnsi="Times New Roman" w:cs="Times New Roman"/>
          <w:b/>
          <w:sz w:val="24"/>
          <w:szCs w:val="24"/>
        </w:rPr>
        <w:t xml:space="preserve">Раздел </w:t>
      </w:r>
      <w:r w:rsidRPr="00BA0B0C">
        <w:rPr>
          <w:rFonts w:ascii="Times New Roman" w:hAnsi="Times New Roman" w:cs="Times New Roman"/>
          <w:b/>
          <w:sz w:val="24"/>
          <w:szCs w:val="24"/>
          <w:lang w:val="en-US"/>
        </w:rPr>
        <w:t>VI</w:t>
      </w:r>
      <w:r w:rsidRPr="00BA0B0C">
        <w:rPr>
          <w:rFonts w:ascii="Times New Roman" w:hAnsi="Times New Roman" w:cs="Times New Roman"/>
          <w:b/>
          <w:sz w:val="24"/>
          <w:szCs w:val="24"/>
        </w:rPr>
        <w:t>. Муниципальный финансовый контроль</w:t>
      </w:r>
    </w:p>
    <w:tbl>
      <w:tblPr>
        <w:tblW w:w="9793" w:type="dxa"/>
        <w:tblLook w:val="01E0"/>
      </w:tblPr>
      <w:tblGrid>
        <w:gridCol w:w="2413"/>
        <w:gridCol w:w="7380"/>
      </w:tblGrid>
      <w:tr w:rsidR="00BA0B0C" w:rsidRPr="00BA0B0C" w:rsidTr="00702024">
        <w:tc>
          <w:tcPr>
            <w:tcW w:w="2413" w:type="dxa"/>
          </w:tcPr>
          <w:p w:rsidR="00BA0B0C" w:rsidRPr="00BA0B0C" w:rsidRDefault="00BA0B0C" w:rsidP="00702024">
            <w:pPr>
              <w:ind w:left="720"/>
              <w:jc w:val="both"/>
              <w:rPr>
                <w:rFonts w:ascii="Times New Roman" w:hAnsi="Times New Roman" w:cs="Times New Roman"/>
                <w:b/>
                <w:sz w:val="24"/>
                <w:szCs w:val="24"/>
              </w:rPr>
            </w:pPr>
            <w:r w:rsidRPr="00BA0B0C">
              <w:rPr>
                <w:rFonts w:ascii="Times New Roman" w:hAnsi="Times New Roman" w:cs="Times New Roman"/>
                <w:b/>
                <w:sz w:val="24"/>
                <w:szCs w:val="24"/>
              </w:rPr>
              <w:t>Статья 20.</w:t>
            </w:r>
          </w:p>
        </w:tc>
        <w:tc>
          <w:tcPr>
            <w:tcW w:w="7380" w:type="dxa"/>
          </w:tcPr>
          <w:p w:rsidR="00BA0B0C" w:rsidRPr="00BA0B0C" w:rsidRDefault="00BA0B0C" w:rsidP="00702024">
            <w:pPr>
              <w:jc w:val="both"/>
              <w:rPr>
                <w:rFonts w:ascii="Times New Roman" w:hAnsi="Times New Roman" w:cs="Times New Roman"/>
                <w:b/>
                <w:sz w:val="24"/>
                <w:szCs w:val="24"/>
              </w:rPr>
            </w:pPr>
            <w:r w:rsidRPr="00BA0B0C">
              <w:rPr>
                <w:rFonts w:ascii="Times New Roman" w:hAnsi="Times New Roman" w:cs="Times New Roman"/>
                <w:b/>
                <w:sz w:val="24"/>
                <w:szCs w:val="24"/>
              </w:rPr>
              <w:t xml:space="preserve">Органы, осуществляющие  муниципальный финансовый контроль </w:t>
            </w:r>
          </w:p>
        </w:tc>
      </w:tr>
    </w:tbl>
    <w:p w:rsidR="00BA0B0C" w:rsidRPr="00BA0B0C" w:rsidRDefault="00BA0B0C" w:rsidP="00BA0B0C">
      <w:pPr>
        <w:autoSpaceDE w:val="0"/>
        <w:autoSpaceDN w:val="0"/>
        <w:adjustRightInd w:val="0"/>
        <w:ind w:firstLine="720"/>
        <w:jc w:val="both"/>
        <w:rPr>
          <w:rFonts w:ascii="Times New Roman" w:hAnsi="Times New Roman" w:cs="Times New Roman"/>
          <w:sz w:val="24"/>
          <w:szCs w:val="24"/>
        </w:rPr>
      </w:pPr>
      <w:r w:rsidRPr="00BA0B0C">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0B0C" w:rsidRPr="00BA0B0C" w:rsidRDefault="00BA0B0C" w:rsidP="00BA0B0C">
      <w:pPr>
        <w:autoSpaceDE w:val="0"/>
        <w:autoSpaceDN w:val="0"/>
        <w:adjustRightInd w:val="0"/>
        <w:ind w:firstLine="720"/>
        <w:jc w:val="both"/>
        <w:rPr>
          <w:rFonts w:ascii="Times New Roman" w:hAnsi="Times New Roman" w:cs="Times New Roman"/>
          <w:sz w:val="24"/>
          <w:szCs w:val="24"/>
        </w:rPr>
      </w:pPr>
      <w:r w:rsidRPr="00BA0B0C">
        <w:rPr>
          <w:rFonts w:ascii="Times New Roman" w:hAnsi="Times New Roman" w:cs="Times New Roman"/>
          <w:sz w:val="24"/>
          <w:szCs w:val="24"/>
        </w:rPr>
        <w:t>Муниципальный финансовый контроль подразделяется на внешний и внутренний.</w:t>
      </w:r>
    </w:p>
    <w:p w:rsidR="00BA0B0C" w:rsidRPr="00BA0B0C" w:rsidRDefault="00BA0B0C" w:rsidP="00BA0B0C">
      <w:pPr>
        <w:autoSpaceDE w:val="0"/>
        <w:autoSpaceDN w:val="0"/>
        <w:adjustRightInd w:val="0"/>
        <w:ind w:firstLine="720"/>
        <w:jc w:val="both"/>
        <w:rPr>
          <w:rFonts w:ascii="Times New Roman" w:hAnsi="Times New Roman" w:cs="Times New Roman"/>
          <w:sz w:val="24"/>
          <w:szCs w:val="24"/>
        </w:rPr>
      </w:pPr>
      <w:r w:rsidRPr="00BA0B0C">
        <w:rPr>
          <w:rFonts w:ascii="Times New Roman" w:hAnsi="Times New Roman" w:cs="Times New Roman"/>
          <w:sz w:val="24"/>
          <w:szCs w:val="24"/>
        </w:rPr>
        <w:t>2. Внешний муниципальный финансовый контроль в сфере бюджетных правоотношений осуществляется контрольно-счетной комиссией муниципального образования «Коношский муниципальный район».</w:t>
      </w:r>
    </w:p>
    <w:p w:rsidR="00BA0B0C" w:rsidRPr="00BA0B0C" w:rsidRDefault="00BA0B0C" w:rsidP="00AF770C">
      <w:pPr>
        <w:autoSpaceDE w:val="0"/>
        <w:autoSpaceDN w:val="0"/>
        <w:adjustRightInd w:val="0"/>
        <w:ind w:firstLine="720"/>
        <w:jc w:val="both"/>
        <w:rPr>
          <w:rFonts w:ascii="Times New Roman" w:hAnsi="Times New Roman" w:cs="Times New Roman"/>
          <w:sz w:val="24"/>
          <w:szCs w:val="24"/>
        </w:rPr>
      </w:pPr>
      <w:r w:rsidRPr="00BA0B0C">
        <w:rPr>
          <w:rFonts w:ascii="Times New Roman" w:hAnsi="Times New Roman" w:cs="Times New Roman"/>
          <w:sz w:val="24"/>
          <w:szCs w:val="24"/>
        </w:rPr>
        <w:t>3. Внутренний муниципальный финансовый контроль в сфере бюджетных правоотношений осуществляется уполномоченным администрацией муниципального образования исполнительным органом (должностными лицами), являющимся органом внутреннего муниципального финансового контроля.</w:t>
      </w:r>
    </w:p>
    <w:tbl>
      <w:tblPr>
        <w:tblW w:w="9828" w:type="dxa"/>
        <w:tblLook w:val="01E0"/>
      </w:tblPr>
      <w:tblGrid>
        <w:gridCol w:w="9828"/>
      </w:tblGrid>
      <w:tr w:rsidR="00BA0B0C" w:rsidRPr="00BA0B0C" w:rsidTr="00702024">
        <w:tc>
          <w:tcPr>
            <w:tcW w:w="9828" w:type="dxa"/>
          </w:tcPr>
          <w:p w:rsidR="00BA0B0C" w:rsidRPr="00BA0B0C" w:rsidRDefault="00BA0B0C" w:rsidP="00702024">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t xml:space="preserve">Статья 21. Муниципальный финансовый контроль, осуществляемый контрольно-счетной комиссией </w:t>
            </w:r>
          </w:p>
        </w:tc>
      </w:tr>
    </w:tbl>
    <w:p w:rsidR="00BA0B0C" w:rsidRPr="00BA0B0C" w:rsidRDefault="00BA0B0C" w:rsidP="00BA0B0C">
      <w:pPr>
        <w:ind w:firstLine="720"/>
        <w:jc w:val="both"/>
        <w:rPr>
          <w:rFonts w:ascii="Times New Roman" w:hAnsi="Times New Roman" w:cs="Times New Roman"/>
          <w:sz w:val="24"/>
          <w:szCs w:val="24"/>
        </w:rPr>
      </w:pPr>
      <w:r w:rsidRPr="00BA0B0C">
        <w:rPr>
          <w:rFonts w:ascii="Times New Roman" w:hAnsi="Times New Roman" w:cs="Times New Roman"/>
          <w:sz w:val="24"/>
          <w:szCs w:val="24"/>
        </w:rPr>
        <w:t>Контрольно-счетная комиссия осуществляет свои контрольные функции в соответствии с Положением о Контрольно-счетной комиссии муниципального образования «Коношский муниципальный район», утвержденный решением двадцать восьмой сессии Муниципального Совета от 30 ноября 2011 года № 256.</w:t>
      </w:r>
    </w:p>
    <w:tbl>
      <w:tblPr>
        <w:tblW w:w="9828" w:type="dxa"/>
        <w:tblLook w:val="01E0"/>
      </w:tblPr>
      <w:tblGrid>
        <w:gridCol w:w="9828"/>
      </w:tblGrid>
      <w:tr w:rsidR="00BA0B0C" w:rsidRPr="00BA0B0C" w:rsidTr="00702024">
        <w:tc>
          <w:tcPr>
            <w:tcW w:w="9828" w:type="dxa"/>
          </w:tcPr>
          <w:p w:rsidR="00BA0B0C" w:rsidRPr="00BA0B0C" w:rsidRDefault="00BA0B0C" w:rsidP="00AF770C">
            <w:pPr>
              <w:ind w:firstLine="720"/>
              <w:jc w:val="both"/>
              <w:rPr>
                <w:rFonts w:ascii="Times New Roman" w:hAnsi="Times New Roman" w:cs="Times New Roman"/>
                <w:b/>
                <w:sz w:val="24"/>
                <w:szCs w:val="24"/>
              </w:rPr>
            </w:pPr>
            <w:r w:rsidRPr="00BA0B0C">
              <w:rPr>
                <w:rFonts w:ascii="Times New Roman" w:hAnsi="Times New Roman" w:cs="Times New Roman"/>
                <w:b/>
                <w:sz w:val="24"/>
                <w:szCs w:val="24"/>
              </w:rPr>
              <w:t>Статья 22. Муниципальный финансовый контроль, осуществляемый исполнительными органами администрации муниципального образования.</w:t>
            </w:r>
          </w:p>
        </w:tc>
      </w:tr>
    </w:tbl>
    <w:p w:rsidR="00BA0B0C" w:rsidRPr="00BA0B0C" w:rsidRDefault="00BA0B0C" w:rsidP="00BA0B0C">
      <w:pPr>
        <w:pStyle w:val="FORMATTEXT"/>
        <w:ind w:firstLine="568"/>
        <w:jc w:val="both"/>
        <w:rPr>
          <w:color w:val="000001"/>
        </w:rPr>
      </w:pPr>
      <w:r w:rsidRPr="00BA0B0C">
        <w:rPr>
          <w:color w:val="000001"/>
        </w:rPr>
        <w:t>1. Муниципальный финансовый контроль, осуществляемый исполнительными органами администрации муниципального образования, осуществляется уполномоченным администрацией муниципального образования исполнительным органом ( должностными лицами), являющимся органом внутреннего муниципального финансового контроля.</w:t>
      </w:r>
    </w:p>
    <w:p w:rsidR="00BA0B0C" w:rsidRPr="00BA0B0C" w:rsidRDefault="00BA0B0C" w:rsidP="00BA0B0C">
      <w:pPr>
        <w:pStyle w:val="FORMATTEXT"/>
        <w:ind w:firstLine="568"/>
        <w:jc w:val="both"/>
        <w:rPr>
          <w:color w:val="000001"/>
        </w:rPr>
      </w:pPr>
      <w:r w:rsidRPr="00BA0B0C">
        <w:rPr>
          <w:color w:val="000001"/>
        </w:rPr>
        <w:t>2. Порядок осуществления муниципального финансового контроля определяется постановлением администрации муниципального образования в соответствии с бюджетным законодательством Российской Федерации.</w:t>
      </w:r>
    </w:p>
    <w:p w:rsidR="00BA0B0C" w:rsidRPr="00BA0B0C" w:rsidRDefault="00BA0B0C" w:rsidP="00BA0B0C">
      <w:pPr>
        <w:pStyle w:val="FORMATTEXT"/>
        <w:ind w:firstLine="568"/>
        <w:jc w:val="both"/>
        <w:rPr>
          <w:b/>
          <w:color w:val="000001"/>
        </w:rPr>
      </w:pPr>
      <w:r w:rsidRPr="00BA0B0C">
        <w:rPr>
          <w:b/>
          <w:bCs/>
          <w:color w:val="000001"/>
        </w:rPr>
        <w:t>Статья </w:t>
      </w:r>
      <w:r w:rsidRPr="00BA0B0C">
        <w:rPr>
          <w:b/>
          <w:color w:val="000001"/>
        </w:rPr>
        <w:t>23. Ответственность за нарушение  законодательства</w:t>
      </w:r>
      <w:r w:rsidRPr="00BA0B0C">
        <w:rPr>
          <w:color w:val="000001"/>
        </w:rPr>
        <w:t xml:space="preserve"> </w:t>
      </w:r>
      <w:r w:rsidRPr="00BA0B0C">
        <w:rPr>
          <w:b/>
          <w:color w:val="000001"/>
        </w:rPr>
        <w:t>в сфере регулирования бюджетных правоотношений</w:t>
      </w:r>
    </w:p>
    <w:p w:rsidR="00BA0B0C" w:rsidRPr="00BA0B0C" w:rsidRDefault="00BA0B0C" w:rsidP="00BA0B0C">
      <w:pPr>
        <w:pStyle w:val="FORMATTEXT"/>
        <w:ind w:firstLine="568"/>
        <w:jc w:val="both"/>
        <w:rPr>
          <w:color w:val="000001"/>
        </w:rPr>
      </w:pPr>
      <w:r w:rsidRPr="00BA0B0C">
        <w:rPr>
          <w:color w:val="000001"/>
        </w:rPr>
        <w:t xml:space="preserve">Ответственность за нарушение  законодательства в сфере регулирования бюджетных правоотношений устанавливается в соответствии с законодательством Российской Федерации  </w:t>
      </w:r>
    </w:p>
    <w:p w:rsidR="00A46EA9" w:rsidRPr="00BA0B0C" w:rsidRDefault="00A46EA9" w:rsidP="0011560F">
      <w:pPr>
        <w:jc w:val="both"/>
        <w:rPr>
          <w:rFonts w:ascii="Times New Roman" w:hAnsi="Times New Roman" w:cs="Times New Roman"/>
          <w:sz w:val="24"/>
          <w:szCs w:val="24"/>
        </w:rPr>
      </w:pPr>
    </w:p>
    <w:p w:rsidR="00A46EA9" w:rsidRPr="00BA0B0C" w:rsidRDefault="00A46EA9" w:rsidP="0011560F">
      <w:pPr>
        <w:jc w:val="both"/>
        <w:rPr>
          <w:rFonts w:ascii="Times New Roman" w:hAnsi="Times New Roman" w:cs="Times New Roman"/>
          <w:sz w:val="24"/>
          <w:szCs w:val="24"/>
        </w:rPr>
      </w:pPr>
    </w:p>
    <w:p w:rsidR="00A46EA9" w:rsidRPr="00BA0B0C" w:rsidRDefault="00A46EA9" w:rsidP="0011560F">
      <w:pPr>
        <w:jc w:val="both"/>
        <w:rPr>
          <w:rFonts w:ascii="Times New Roman" w:hAnsi="Times New Roman" w:cs="Times New Roman"/>
          <w:sz w:val="24"/>
          <w:szCs w:val="24"/>
        </w:rPr>
      </w:pPr>
    </w:p>
    <w:p w:rsidR="00A46EA9" w:rsidRPr="00BA0B0C" w:rsidRDefault="00A46EA9" w:rsidP="0011560F">
      <w:pPr>
        <w:jc w:val="both"/>
        <w:rPr>
          <w:rFonts w:ascii="Times New Roman" w:hAnsi="Times New Roman" w:cs="Times New Roman"/>
          <w:sz w:val="24"/>
          <w:szCs w:val="24"/>
        </w:rPr>
      </w:pPr>
    </w:p>
    <w:p w:rsidR="0011560F" w:rsidRPr="00BA0B0C" w:rsidRDefault="0011560F" w:rsidP="0011560F">
      <w:pPr>
        <w:jc w:val="both"/>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3823DC" w:rsidRPr="00BA0B0C" w:rsidRDefault="003823DC" w:rsidP="0011560F">
      <w:pPr>
        <w:jc w:val="both"/>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7378F8" w:rsidRPr="00BA0B0C" w:rsidRDefault="007378F8" w:rsidP="007378F8">
      <w:pPr>
        <w:jc w:val="center"/>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BE481E" w:rsidRPr="00BA0B0C" w:rsidRDefault="00BE481E" w:rsidP="0011560F">
      <w:pPr>
        <w:jc w:val="both"/>
        <w:rPr>
          <w:rFonts w:ascii="Times New Roman" w:hAnsi="Times New Roman" w:cs="Times New Roman"/>
          <w:sz w:val="24"/>
          <w:szCs w:val="24"/>
        </w:rPr>
      </w:pPr>
    </w:p>
    <w:p w:rsidR="00643DE9" w:rsidRPr="00BA0B0C" w:rsidRDefault="00643DE9" w:rsidP="00643DE9">
      <w:pPr>
        <w:spacing w:after="0" w:line="240" w:lineRule="auto"/>
        <w:jc w:val="center"/>
        <w:rPr>
          <w:rFonts w:ascii="Times New Roman" w:hAnsi="Times New Roman" w:cs="Times New Roman"/>
          <w:sz w:val="24"/>
          <w:szCs w:val="24"/>
        </w:rPr>
      </w:pPr>
    </w:p>
    <w:p w:rsidR="00906469" w:rsidRPr="00BA0B0C" w:rsidRDefault="00906469" w:rsidP="00906469">
      <w:pPr>
        <w:pStyle w:val="a3"/>
        <w:spacing w:after="0" w:line="240" w:lineRule="auto"/>
        <w:ind w:left="284"/>
        <w:rPr>
          <w:rFonts w:ascii="Times New Roman" w:hAnsi="Times New Roman" w:cs="Times New Roman"/>
          <w:b/>
          <w:sz w:val="24"/>
          <w:szCs w:val="24"/>
        </w:rPr>
      </w:pPr>
    </w:p>
    <w:sectPr w:rsidR="00906469" w:rsidRPr="00BA0B0C" w:rsidSect="003D459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7673"/>
    <w:multiLevelType w:val="hybridMultilevel"/>
    <w:tmpl w:val="B13E1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007A39"/>
    <w:multiLevelType w:val="hybridMultilevel"/>
    <w:tmpl w:val="F70C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A506A"/>
    <w:multiLevelType w:val="hybridMultilevel"/>
    <w:tmpl w:val="6122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F4FD5"/>
    <w:multiLevelType w:val="hybridMultilevel"/>
    <w:tmpl w:val="8120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1560F"/>
    <w:rsid w:val="00011119"/>
    <w:rsid w:val="000343C8"/>
    <w:rsid w:val="000360E6"/>
    <w:rsid w:val="00043CA9"/>
    <w:rsid w:val="00096815"/>
    <w:rsid w:val="000F17C2"/>
    <w:rsid w:val="000F3965"/>
    <w:rsid w:val="000F5BA7"/>
    <w:rsid w:val="0011560F"/>
    <w:rsid w:val="001167E5"/>
    <w:rsid w:val="00155E5B"/>
    <w:rsid w:val="001662E0"/>
    <w:rsid w:val="00193893"/>
    <w:rsid w:val="00227B99"/>
    <w:rsid w:val="00246527"/>
    <w:rsid w:val="002523A2"/>
    <w:rsid w:val="0029181F"/>
    <w:rsid w:val="002B19AD"/>
    <w:rsid w:val="002E00C0"/>
    <w:rsid w:val="002E2BDF"/>
    <w:rsid w:val="00300D8F"/>
    <w:rsid w:val="003068A1"/>
    <w:rsid w:val="0031589A"/>
    <w:rsid w:val="00325694"/>
    <w:rsid w:val="00352301"/>
    <w:rsid w:val="003539C3"/>
    <w:rsid w:val="00376311"/>
    <w:rsid w:val="003823DC"/>
    <w:rsid w:val="003C5288"/>
    <w:rsid w:val="0046758A"/>
    <w:rsid w:val="004C0386"/>
    <w:rsid w:val="00505001"/>
    <w:rsid w:val="00556E09"/>
    <w:rsid w:val="00643DE9"/>
    <w:rsid w:val="00697FA5"/>
    <w:rsid w:val="006B60A5"/>
    <w:rsid w:val="006C4A1E"/>
    <w:rsid w:val="007378F8"/>
    <w:rsid w:val="00753AC1"/>
    <w:rsid w:val="007B2234"/>
    <w:rsid w:val="007C3C2E"/>
    <w:rsid w:val="0081753B"/>
    <w:rsid w:val="00885949"/>
    <w:rsid w:val="008B268C"/>
    <w:rsid w:val="00906469"/>
    <w:rsid w:val="00A0598E"/>
    <w:rsid w:val="00A42093"/>
    <w:rsid w:val="00A46EA9"/>
    <w:rsid w:val="00A613EA"/>
    <w:rsid w:val="00AF770C"/>
    <w:rsid w:val="00B80868"/>
    <w:rsid w:val="00BA0B0C"/>
    <w:rsid w:val="00BB07C1"/>
    <w:rsid w:val="00BB350F"/>
    <w:rsid w:val="00BD3FB3"/>
    <w:rsid w:val="00BE481E"/>
    <w:rsid w:val="00C679A3"/>
    <w:rsid w:val="00D51545"/>
    <w:rsid w:val="00D83A03"/>
    <w:rsid w:val="00E43F39"/>
    <w:rsid w:val="00E95C3B"/>
    <w:rsid w:val="00EA5EA9"/>
    <w:rsid w:val="00FA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39"/>
    <w:pPr>
      <w:ind w:left="720"/>
      <w:contextualSpacing/>
    </w:pPr>
  </w:style>
  <w:style w:type="paragraph" w:styleId="a4">
    <w:name w:val="Balloon Text"/>
    <w:basedOn w:val="a"/>
    <w:link w:val="a5"/>
    <w:uiPriority w:val="99"/>
    <w:semiHidden/>
    <w:unhideWhenUsed/>
    <w:rsid w:val="0090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469"/>
    <w:rPr>
      <w:rFonts w:ascii="Tahoma" w:hAnsi="Tahoma" w:cs="Tahoma"/>
      <w:sz w:val="16"/>
      <w:szCs w:val="16"/>
    </w:rPr>
  </w:style>
  <w:style w:type="paragraph" w:styleId="a6">
    <w:name w:val="Body Text Indent"/>
    <w:basedOn w:val="a"/>
    <w:link w:val="a7"/>
    <w:rsid w:val="004C038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C0386"/>
    <w:rPr>
      <w:rFonts w:ascii="Times New Roman" w:eastAsia="Times New Roman" w:hAnsi="Times New Roman" w:cs="Times New Roman"/>
      <w:sz w:val="28"/>
      <w:szCs w:val="20"/>
    </w:rPr>
  </w:style>
  <w:style w:type="paragraph" w:customStyle="1" w:styleId="ConsPlusNormal">
    <w:name w:val="ConsPlusNormal"/>
    <w:rsid w:val="004C038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rsid w:val="00BA0B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8B268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B26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6366</Words>
  <Characters>36291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Администратор</cp:lastModifiedBy>
  <cp:revision>38</cp:revision>
  <cp:lastPrinted>2020-12-02T13:10:00Z</cp:lastPrinted>
  <dcterms:created xsi:type="dcterms:W3CDTF">2018-09-19T12:20:00Z</dcterms:created>
  <dcterms:modified xsi:type="dcterms:W3CDTF">2021-09-27T10:56:00Z</dcterms:modified>
</cp:coreProperties>
</file>